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2E59" w14:textId="6BBAC215" w:rsidR="00185525" w:rsidRPr="00C65E26" w:rsidRDefault="00C54278" w:rsidP="00185525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Wellbeing at Work</w:t>
      </w:r>
      <w:r w:rsidR="00185525">
        <w:rPr>
          <w:rFonts w:ascii="Arial" w:hAnsi="Arial" w:cs="Arial"/>
          <w:b/>
          <w:bCs/>
          <w:color w:val="FF0000"/>
        </w:rPr>
        <w:t>: Intranet</w:t>
      </w:r>
      <w:r w:rsidR="00185525" w:rsidRPr="00C65E26">
        <w:rPr>
          <w:rFonts w:ascii="Arial" w:hAnsi="Arial" w:cs="Arial"/>
          <w:b/>
          <w:bCs/>
          <w:color w:val="FF0000"/>
        </w:rPr>
        <w:t xml:space="preserve"> Sample Copy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48E8C3D0" w14:textId="50803C44" w:rsidR="00185525" w:rsidRPr="00C65E26" w:rsidRDefault="00185525" w:rsidP="0018552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 xml:space="preserve">intranet or internal communications portal. </w:t>
      </w:r>
      <w:r w:rsidRPr="00C65E26">
        <w:rPr>
          <w:rFonts w:ascii="Arial" w:hAnsi="Arial" w:cs="Arial"/>
          <w:color w:val="FF0000"/>
        </w:rPr>
        <w:t>We recommend attaching the “</w:t>
      </w:r>
      <w:r w:rsidR="00C54278">
        <w:rPr>
          <w:rFonts w:ascii="Arial" w:hAnsi="Arial" w:cs="Arial"/>
          <w:color w:val="FF0000"/>
        </w:rPr>
        <w:t>Give Me an Office Break</w:t>
      </w:r>
      <w:r w:rsidRPr="00C65E26">
        <w:rPr>
          <w:rFonts w:ascii="Arial" w:hAnsi="Arial" w:cs="Arial"/>
          <w:color w:val="FF0000"/>
        </w:rPr>
        <w:t xml:space="preserve">” challenge printout and “How to Enroll in a Wellbeats Challenge” guide </w:t>
      </w:r>
      <w:r>
        <w:rPr>
          <w:rFonts w:ascii="Arial" w:hAnsi="Arial" w:cs="Arial"/>
          <w:color w:val="FF0000"/>
        </w:rPr>
        <w:t>if possible</w:t>
      </w:r>
      <w:r w:rsidRPr="00C65E26">
        <w:rPr>
          <w:rFonts w:ascii="Arial" w:hAnsi="Arial" w:cs="Arial"/>
          <w:color w:val="FF0000"/>
        </w:rPr>
        <w:t>, as well as including your contact information (that appears in red below).</w:t>
      </w:r>
    </w:p>
    <w:p w14:paraId="14E8E800" w14:textId="3C7CFBEE" w:rsidR="0060409D" w:rsidRDefault="0060409D" w:rsidP="0060409D"/>
    <w:p w14:paraId="170EA767" w14:textId="038EFAD3" w:rsidR="00185525" w:rsidRDefault="00E35D91" w:rsidP="0060409D">
      <w:r>
        <w:rPr>
          <w:noProof/>
        </w:rPr>
        <w:drawing>
          <wp:inline distT="0" distB="0" distL="0" distR="0" wp14:anchorId="1F39319E" wp14:editId="44CACB8C">
            <wp:extent cx="5943600" cy="1750695"/>
            <wp:effectExtent l="0" t="0" r="0" b="1905"/>
            <wp:docPr id="1" name="Picture 1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3FD5D" w14:textId="77777777" w:rsidR="006B3D33" w:rsidRDefault="006B3D33" w:rsidP="0060409D"/>
    <w:p w14:paraId="08DD00C6" w14:textId="6EFB5C12" w:rsidR="00C54278" w:rsidRPr="00AF0BAC" w:rsidRDefault="000934FA" w:rsidP="00C54278">
      <w:pPr>
        <w:rPr>
          <w:rFonts w:ascii="Arial" w:hAnsi="Arial" w:cs="Arial"/>
        </w:rPr>
      </w:pPr>
      <w:r>
        <w:rPr>
          <w:rFonts w:ascii="Arial" w:hAnsi="Arial" w:cs="Arial"/>
        </w:rPr>
        <w:t>Need a quick energy booster or stretch break during the workday? Blending in some breathing and meditation breaks help</w:t>
      </w:r>
      <w:r w:rsidR="00C54278">
        <w:rPr>
          <w:rFonts w:ascii="Arial" w:hAnsi="Arial" w:cs="Arial"/>
        </w:rPr>
        <w:t>s</w:t>
      </w:r>
      <w:r>
        <w:rPr>
          <w:rFonts w:ascii="Arial" w:hAnsi="Arial" w:cs="Arial"/>
        </w:rPr>
        <w:t>, too.</w:t>
      </w:r>
      <w:r>
        <w:rPr>
          <w:rFonts w:ascii="Arial" w:hAnsi="Arial" w:cs="Arial"/>
        </w:rPr>
        <w:t xml:space="preserve"> </w:t>
      </w:r>
      <w:r w:rsidR="00C54278" w:rsidRPr="00AF0BAC">
        <w:rPr>
          <w:rFonts w:ascii="Arial" w:hAnsi="Arial" w:cs="Arial"/>
        </w:rPr>
        <w:t xml:space="preserve">To get started, we recommend checking out Wellbeats’ </w:t>
      </w:r>
      <w:r w:rsidR="00C54278">
        <w:rPr>
          <w:rFonts w:ascii="Arial" w:hAnsi="Arial" w:cs="Arial"/>
        </w:rPr>
        <w:t>4</w:t>
      </w:r>
      <w:r w:rsidR="00C54278" w:rsidRPr="00AF0BAC">
        <w:rPr>
          <w:rFonts w:ascii="Arial" w:hAnsi="Arial" w:cs="Arial"/>
        </w:rPr>
        <w:t>-week “</w:t>
      </w:r>
      <w:r w:rsidR="00C54278">
        <w:rPr>
          <w:rFonts w:ascii="Arial" w:hAnsi="Arial" w:cs="Arial"/>
        </w:rPr>
        <w:t>Give Me an Office Break</w:t>
      </w:r>
      <w:r w:rsidR="00C54278" w:rsidRPr="00AF0BAC">
        <w:rPr>
          <w:rFonts w:ascii="Arial" w:hAnsi="Arial" w:cs="Arial"/>
        </w:rPr>
        <w:t>” challenge.</w:t>
      </w:r>
      <w:r w:rsidR="00C54278">
        <w:rPr>
          <w:rFonts w:ascii="Arial" w:hAnsi="Arial" w:cs="Arial"/>
        </w:rPr>
        <w:t xml:space="preserve"> </w:t>
      </w:r>
      <w:r w:rsidR="00C54278" w:rsidRPr="00AF0BAC">
        <w:rPr>
          <w:rFonts w:ascii="Arial" w:hAnsi="Arial" w:cs="Arial"/>
        </w:rPr>
        <w:t xml:space="preserve">This challenge includes </w:t>
      </w:r>
      <w:r w:rsidR="00C54278">
        <w:rPr>
          <w:rFonts w:ascii="Arial" w:hAnsi="Arial" w:cs="Arial"/>
        </w:rPr>
        <w:t>a day-by-day schedule of short exercises, stretches, and mindfulness classes to help you recharge and refocus.</w:t>
      </w:r>
      <w:r w:rsidR="00C54278">
        <w:rPr>
          <w:rFonts w:ascii="Arial" w:hAnsi="Arial" w:cs="Arial"/>
        </w:rPr>
        <w:t xml:space="preserve"> </w:t>
      </w:r>
    </w:p>
    <w:p w14:paraId="6C07BD12" w14:textId="77777777" w:rsidR="00CC3A12" w:rsidRDefault="00CC3A12" w:rsidP="00CC3A12">
      <w:pPr>
        <w:rPr>
          <w:rFonts w:ascii="Arial" w:hAnsi="Arial" w:cs="Arial"/>
        </w:rPr>
      </w:pPr>
    </w:p>
    <w:p w14:paraId="7FED519F" w14:textId="1EC62C64" w:rsidR="00CC3A12" w:rsidRDefault="0066421C" w:rsidP="00CC3A12">
      <w:pPr>
        <w:rPr>
          <w:rFonts w:ascii="Arial" w:hAnsi="Arial" w:cs="Arial"/>
        </w:rPr>
      </w:pPr>
      <w:hyperlink r:id="rId9" w:anchor="/challenges/overview/59" w:history="1">
        <w:r w:rsidR="00CC3A12">
          <w:rPr>
            <w:rStyle w:val="Hyperlink"/>
            <w:rFonts w:ascii="Arial" w:hAnsi="Arial" w:cs="Arial"/>
          </w:rPr>
          <w:t>Sign up for the challenge today using this link</w:t>
        </w:r>
      </w:hyperlink>
      <w:r w:rsidR="00CC3A12">
        <w:rPr>
          <w:rFonts w:ascii="Arial" w:hAnsi="Arial" w:cs="Arial"/>
        </w:rPr>
        <w:t xml:space="preserve">. For any questions, please contact </w:t>
      </w:r>
      <w:r w:rsidR="00CC3A12">
        <w:rPr>
          <w:rFonts w:ascii="Arial" w:hAnsi="Arial" w:cs="Arial"/>
          <w:color w:val="FF0000"/>
        </w:rPr>
        <w:t>[enter your contact information here]</w:t>
      </w:r>
      <w:r w:rsidR="00CC3A12">
        <w:rPr>
          <w:rFonts w:ascii="Arial" w:hAnsi="Arial" w:cs="Arial"/>
        </w:rPr>
        <w:t>.</w:t>
      </w:r>
    </w:p>
    <w:p w14:paraId="308BD3D3" w14:textId="77777777" w:rsidR="0060409D" w:rsidRDefault="0060409D" w:rsidP="0060409D"/>
    <w:p w14:paraId="7F4A0989" w14:textId="77777777" w:rsidR="0060409D" w:rsidRDefault="0060409D" w:rsidP="0060409D"/>
    <w:p w14:paraId="565CBC56" w14:textId="77777777" w:rsidR="0060409D" w:rsidRDefault="0060409D" w:rsidP="0060409D"/>
    <w:p w14:paraId="3EB21AEA" w14:textId="77777777" w:rsidR="0060409D" w:rsidRDefault="0060409D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77777777" w:rsidR="0063634F" w:rsidRDefault="0063634F" w:rsidP="0060409D"/>
    <w:p w14:paraId="0F49E1EE" w14:textId="77777777" w:rsidR="0060409D" w:rsidRDefault="0060409D" w:rsidP="0060409D"/>
    <w:p w14:paraId="206D3397" w14:textId="77777777" w:rsidR="0060409D" w:rsidRDefault="0060409D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70AAF1E6" w:rsidR="001B3D21" w:rsidRDefault="0060409D" w:rsidP="00E72C41">
      <w:pPr>
        <w:jc w:val="center"/>
      </w:pPr>
      <w:r>
        <w:rPr>
          <w:noProof/>
        </w:rPr>
        <w:drawing>
          <wp:inline distT="0" distB="0" distL="0" distR="0" wp14:anchorId="68B89C7F" wp14:editId="0D58AECC">
            <wp:extent cx="2000250" cy="480060"/>
            <wp:effectExtent l="0" t="0" r="6350" b="2540"/>
            <wp:docPr id="2" name="Picture 2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B_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lfax Regular">
    <w:altName w:val="Colfax"/>
    <w:panose1 w:val="020B0304000000010002"/>
    <w:charset w:val="00"/>
    <w:family w:val="swiss"/>
    <w:notTrueType/>
    <w:pitch w:val="variable"/>
    <w:sig w:usb0="A00002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934FA"/>
    <w:rsid w:val="000F511F"/>
    <w:rsid w:val="00105A62"/>
    <w:rsid w:val="00150E27"/>
    <w:rsid w:val="001755F5"/>
    <w:rsid w:val="00185525"/>
    <w:rsid w:val="00222E60"/>
    <w:rsid w:val="002254A1"/>
    <w:rsid w:val="002E31DD"/>
    <w:rsid w:val="00304EF8"/>
    <w:rsid w:val="0032456E"/>
    <w:rsid w:val="003359B9"/>
    <w:rsid w:val="00410922"/>
    <w:rsid w:val="00410C11"/>
    <w:rsid w:val="00424985"/>
    <w:rsid w:val="004412E9"/>
    <w:rsid w:val="00446E79"/>
    <w:rsid w:val="00463BF6"/>
    <w:rsid w:val="00491603"/>
    <w:rsid w:val="004D4C8B"/>
    <w:rsid w:val="004E531A"/>
    <w:rsid w:val="004F577E"/>
    <w:rsid w:val="00503DC3"/>
    <w:rsid w:val="005A349F"/>
    <w:rsid w:val="005E1E99"/>
    <w:rsid w:val="005F004A"/>
    <w:rsid w:val="0060409D"/>
    <w:rsid w:val="006209BC"/>
    <w:rsid w:val="0063634F"/>
    <w:rsid w:val="0066421C"/>
    <w:rsid w:val="006B3D33"/>
    <w:rsid w:val="006B5CBD"/>
    <w:rsid w:val="007639DF"/>
    <w:rsid w:val="007737B2"/>
    <w:rsid w:val="00781D7A"/>
    <w:rsid w:val="007C14B1"/>
    <w:rsid w:val="008605AF"/>
    <w:rsid w:val="008C3B85"/>
    <w:rsid w:val="008E4A78"/>
    <w:rsid w:val="0090363F"/>
    <w:rsid w:val="00937BEF"/>
    <w:rsid w:val="009D4E3C"/>
    <w:rsid w:val="009F6167"/>
    <w:rsid w:val="00B17C94"/>
    <w:rsid w:val="00BA1CC9"/>
    <w:rsid w:val="00BC705D"/>
    <w:rsid w:val="00C54278"/>
    <w:rsid w:val="00C547A4"/>
    <w:rsid w:val="00CC1A56"/>
    <w:rsid w:val="00CC3A12"/>
    <w:rsid w:val="00CE099C"/>
    <w:rsid w:val="00D30434"/>
    <w:rsid w:val="00D34FB5"/>
    <w:rsid w:val="00DA039D"/>
    <w:rsid w:val="00E27F87"/>
    <w:rsid w:val="00E35D91"/>
    <w:rsid w:val="00E72C41"/>
    <w:rsid w:val="00F04FA3"/>
    <w:rsid w:val="00F10F30"/>
    <w:rsid w:val="00F31083"/>
    <w:rsid w:val="00F72E20"/>
    <w:rsid w:val="00FC66FB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Diane Autey</cp:lastModifiedBy>
  <cp:revision>7</cp:revision>
  <dcterms:created xsi:type="dcterms:W3CDTF">2021-05-03T21:26:00Z</dcterms:created>
  <dcterms:modified xsi:type="dcterms:W3CDTF">2021-05-03T21:43:00Z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