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970E3" w14:textId="651B7DEC" w:rsidR="00CF5026" w:rsidRDefault="00CF5026" w:rsidP="00EE156C">
      <w:pPr>
        <w:jc w:val="center"/>
        <w:rPr>
          <w:rFonts w:ascii="Colfax Bold" w:hAnsi="Colfax Bold"/>
          <w:b/>
          <w:bCs/>
          <w:color w:val="209FD5"/>
        </w:rPr>
      </w:pPr>
      <w:r>
        <w:rPr>
          <w:rFonts w:ascii="Colfax Bold" w:hAnsi="Colfax Bold"/>
          <w:b/>
          <w:bCs/>
          <w:noProof/>
          <w:color w:val="209FD5"/>
        </w:rPr>
        <w:drawing>
          <wp:inline distT="0" distB="0" distL="0" distR="0" wp14:anchorId="49AC5C37" wp14:editId="14CF44CE">
            <wp:extent cx="1436600" cy="46991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6600" cy="469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04BD55" w14:textId="385F20B3" w:rsidR="00CF5026" w:rsidRDefault="00CF5026">
      <w:pPr>
        <w:rPr>
          <w:rFonts w:ascii="Colfax Bold" w:hAnsi="Colfax Bold"/>
          <w:b/>
          <w:bCs/>
          <w:color w:val="209FD5"/>
        </w:rPr>
      </w:pPr>
    </w:p>
    <w:p w14:paraId="34764500" w14:textId="77777777" w:rsidR="00E81FA5" w:rsidRPr="00653055" w:rsidRDefault="00E81FA5">
      <w:pPr>
        <w:rPr>
          <w:rFonts w:ascii="Arial" w:hAnsi="Arial" w:cs="Arial"/>
        </w:rPr>
      </w:pPr>
    </w:p>
    <w:p w14:paraId="1607FDE4" w14:textId="62AD65AB" w:rsidR="00CF5026" w:rsidRPr="00381E1E" w:rsidRDefault="00EE156C" w:rsidP="008C2F3A">
      <w:pPr>
        <w:rPr>
          <w:rFonts w:ascii="Arial" w:hAnsi="Arial" w:cs="Arial"/>
          <w:b/>
          <w:bCs/>
          <w:color w:val="21213D"/>
        </w:rPr>
      </w:pPr>
      <w:r w:rsidRPr="00381E1E">
        <w:rPr>
          <w:rFonts w:ascii="Arial" w:hAnsi="Arial" w:cs="Arial"/>
          <w:b/>
          <w:bCs/>
          <w:color w:val="21213D"/>
        </w:rPr>
        <w:t>How to Use:</w:t>
      </w:r>
    </w:p>
    <w:p w14:paraId="781D8A78" w14:textId="20560ED0" w:rsidR="00CF5026" w:rsidRPr="00381E1E" w:rsidRDefault="00CF5026" w:rsidP="008C2F3A">
      <w:pPr>
        <w:rPr>
          <w:rFonts w:ascii="Arial" w:hAnsi="Arial" w:cs="Arial"/>
          <w:color w:val="21213D"/>
        </w:rPr>
      </w:pPr>
    </w:p>
    <w:p w14:paraId="5176F993" w14:textId="0EA98EAF" w:rsidR="004014B3" w:rsidRPr="00381E1E" w:rsidRDefault="00CF5026" w:rsidP="008C2F3A">
      <w:pPr>
        <w:rPr>
          <w:rFonts w:ascii="Arial" w:hAnsi="Arial" w:cs="Arial"/>
          <w:color w:val="21213D"/>
        </w:rPr>
      </w:pPr>
      <w:r w:rsidRPr="00381E1E">
        <w:rPr>
          <w:rFonts w:ascii="Arial" w:hAnsi="Arial" w:cs="Arial"/>
          <w:color w:val="21213D"/>
        </w:rPr>
        <w:t>Simply copy</w:t>
      </w:r>
      <w:r w:rsidR="00135F61" w:rsidRPr="00381E1E">
        <w:rPr>
          <w:rFonts w:ascii="Arial" w:hAnsi="Arial" w:cs="Arial"/>
          <w:color w:val="21213D"/>
        </w:rPr>
        <w:t xml:space="preserve"> </w:t>
      </w:r>
      <w:r w:rsidR="00806F71" w:rsidRPr="00381E1E">
        <w:rPr>
          <w:rFonts w:ascii="Arial" w:hAnsi="Arial" w:cs="Arial"/>
          <w:color w:val="21213D"/>
        </w:rPr>
        <w:t>the</w:t>
      </w:r>
      <w:r w:rsidR="00265EFD" w:rsidRPr="00381E1E">
        <w:rPr>
          <w:rFonts w:ascii="Arial" w:hAnsi="Arial" w:cs="Arial"/>
          <w:color w:val="21213D"/>
        </w:rPr>
        <w:t xml:space="preserve"> image and</w:t>
      </w:r>
      <w:r w:rsidR="00806F71" w:rsidRPr="00381E1E">
        <w:rPr>
          <w:rFonts w:ascii="Arial" w:hAnsi="Arial" w:cs="Arial"/>
          <w:color w:val="21213D"/>
        </w:rPr>
        <w:t xml:space="preserve"> text</w:t>
      </w:r>
      <w:r w:rsidR="00135F61" w:rsidRPr="00381E1E">
        <w:rPr>
          <w:rFonts w:ascii="Arial" w:hAnsi="Arial" w:cs="Arial"/>
          <w:color w:val="21213D"/>
        </w:rPr>
        <w:t xml:space="preserve"> below and paste into </w:t>
      </w:r>
      <w:r w:rsidR="00157CD1" w:rsidRPr="00381E1E">
        <w:rPr>
          <w:rFonts w:ascii="Arial" w:hAnsi="Arial" w:cs="Arial"/>
          <w:color w:val="21213D"/>
        </w:rPr>
        <w:t xml:space="preserve">your intranet or internal </w:t>
      </w:r>
      <w:r w:rsidR="000C1095" w:rsidRPr="00381E1E">
        <w:rPr>
          <w:rFonts w:ascii="Arial" w:hAnsi="Arial" w:cs="Arial"/>
          <w:color w:val="21213D"/>
        </w:rPr>
        <w:t>employee</w:t>
      </w:r>
      <w:r w:rsidR="004645A7" w:rsidRPr="00381E1E">
        <w:rPr>
          <w:rFonts w:ascii="Arial" w:hAnsi="Arial" w:cs="Arial"/>
          <w:color w:val="21213D"/>
        </w:rPr>
        <w:t xml:space="preserve"> wellbeing</w:t>
      </w:r>
      <w:r w:rsidR="000C1095" w:rsidRPr="00381E1E">
        <w:rPr>
          <w:rFonts w:ascii="Arial" w:hAnsi="Arial" w:cs="Arial"/>
          <w:color w:val="21213D"/>
        </w:rPr>
        <w:t xml:space="preserve"> </w:t>
      </w:r>
      <w:r w:rsidR="00157CD1" w:rsidRPr="00381E1E">
        <w:rPr>
          <w:rFonts w:ascii="Arial" w:hAnsi="Arial" w:cs="Arial"/>
          <w:color w:val="21213D"/>
        </w:rPr>
        <w:t xml:space="preserve">portal </w:t>
      </w:r>
      <w:r w:rsidR="00E61D48" w:rsidRPr="00381E1E">
        <w:rPr>
          <w:rFonts w:ascii="Arial" w:hAnsi="Arial" w:cs="Arial"/>
          <w:color w:val="21213D"/>
        </w:rPr>
        <w:t>to</w:t>
      </w:r>
      <w:r w:rsidR="00837CA3" w:rsidRPr="00381E1E">
        <w:rPr>
          <w:rFonts w:ascii="Arial" w:hAnsi="Arial" w:cs="Arial"/>
          <w:color w:val="21213D"/>
        </w:rPr>
        <w:t xml:space="preserve"> </w:t>
      </w:r>
      <w:r w:rsidR="00CD41A1" w:rsidRPr="00381E1E">
        <w:rPr>
          <w:rFonts w:ascii="Arial" w:hAnsi="Arial" w:cs="Arial"/>
          <w:color w:val="21213D"/>
        </w:rPr>
        <w:t xml:space="preserve">promote your </w:t>
      </w:r>
      <w:r w:rsidR="00E61D48" w:rsidRPr="00381E1E">
        <w:rPr>
          <w:rFonts w:ascii="Arial" w:hAnsi="Arial" w:cs="Arial"/>
          <w:color w:val="21213D"/>
        </w:rPr>
        <w:t>incentive program.</w:t>
      </w:r>
    </w:p>
    <w:p w14:paraId="3A999557" w14:textId="77777777" w:rsidR="004014B3" w:rsidRPr="00381E1E" w:rsidRDefault="004014B3" w:rsidP="008C2F3A">
      <w:pPr>
        <w:rPr>
          <w:rFonts w:ascii="Arial" w:hAnsi="Arial" w:cs="Arial"/>
          <w:color w:val="21213D"/>
        </w:rPr>
      </w:pPr>
    </w:p>
    <w:p w14:paraId="5CDBB512" w14:textId="45F2D4E7" w:rsidR="002E4CB0" w:rsidRPr="00381E1E" w:rsidRDefault="006567CF" w:rsidP="008C2F3A">
      <w:pPr>
        <w:rPr>
          <w:rFonts w:ascii="Arial" w:hAnsi="Arial" w:cs="Arial"/>
          <w:color w:val="21213D"/>
        </w:rPr>
      </w:pPr>
      <w:r w:rsidRPr="00381E1E">
        <w:rPr>
          <w:rFonts w:ascii="Arial" w:hAnsi="Arial" w:cs="Arial"/>
          <w:color w:val="21213D"/>
        </w:rPr>
        <w:t xml:space="preserve">In </w:t>
      </w:r>
      <w:r w:rsidR="00E948D0" w:rsidRPr="00381E1E">
        <w:rPr>
          <w:rFonts w:ascii="Arial" w:hAnsi="Arial" w:cs="Arial"/>
          <w:color w:val="21213D"/>
        </w:rPr>
        <w:t>the</w:t>
      </w:r>
      <w:r w:rsidR="00BB2C3F" w:rsidRPr="00381E1E">
        <w:rPr>
          <w:rFonts w:ascii="Arial" w:hAnsi="Arial" w:cs="Arial"/>
          <w:color w:val="21213D"/>
        </w:rPr>
        <w:t xml:space="preserve"> text</w:t>
      </w:r>
      <w:r w:rsidR="00E948D0" w:rsidRPr="00381E1E">
        <w:rPr>
          <w:rFonts w:ascii="Arial" w:hAnsi="Arial" w:cs="Arial"/>
          <w:color w:val="21213D"/>
        </w:rPr>
        <w:t xml:space="preserve"> areas</w:t>
      </w:r>
      <w:r w:rsidR="006F2A56" w:rsidRPr="00381E1E">
        <w:rPr>
          <w:rFonts w:ascii="Arial" w:hAnsi="Arial" w:cs="Arial"/>
          <w:color w:val="21213D"/>
        </w:rPr>
        <w:t xml:space="preserve"> colored</w:t>
      </w:r>
      <w:r w:rsidR="00E948D0" w:rsidRPr="00381E1E">
        <w:rPr>
          <w:rFonts w:ascii="Arial" w:hAnsi="Arial" w:cs="Arial"/>
          <w:color w:val="21213D"/>
        </w:rPr>
        <w:t xml:space="preserve"> in </w:t>
      </w:r>
      <w:r w:rsidR="00E948D0" w:rsidRPr="006567CF">
        <w:rPr>
          <w:rFonts w:ascii="Arial" w:hAnsi="Arial" w:cs="Arial"/>
          <w:color w:val="FF0000"/>
        </w:rPr>
        <w:t>red</w:t>
      </w:r>
      <w:r w:rsidR="00E948D0">
        <w:rPr>
          <w:rFonts w:ascii="Arial" w:hAnsi="Arial" w:cs="Arial"/>
        </w:rPr>
        <w:t xml:space="preserve">, </w:t>
      </w:r>
      <w:r w:rsidR="00E948D0" w:rsidRPr="00381E1E">
        <w:rPr>
          <w:rFonts w:ascii="Arial" w:hAnsi="Arial" w:cs="Arial"/>
          <w:color w:val="21213D"/>
        </w:rPr>
        <w:t>please</w:t>
      </w:r>
      <w:r w:rsidR="00E128AD" w:rsidRPr="00381E1E">
        <w:rPr>
          <w:rFonts w:ascii="Arial" w:hAnsi="Arial" w:cs="Arial"/>
          <w:color w:val="21213D"/>
        </w:rPr>
        <w:t xml:space="preserve"> delete and</w:t>
      </w:r>
      <w:r w:rsidR="00E948D0" w:rsidRPr="00381E1E">
        <w:rPr>
          <w:rFonts w:ascii="Arial" w:hAnsi="Arial" w:cs="Arial"/>
          <w:color w:val="21213D"/>
        </w:rPr>
        <w:t xml:space="preserve"> add</w:t>
      </w:r>
      <w:r w:rsidR="00135F61" w:rsidRPr="00381E1E">
        <w:rPr>
          <w:rFonts w:ascii="Arial" w:hAnsi="Arial" w:cs="Arial"/>
          <w:color w:val="21213D"/>
        </w:rPr>
        <w:t xml:space="preserve"> any </w:t>
      </w:r>
      <w:r w:rsidR="00836695" w:rsidRPr="00381E1E">
        <w:rPr>
          <w:rFonts w:ascii="Arial" w:hAnsi="Arial" w:cs="Arial"/>
          <w:color w:val="21213D"/>
        </w:rPr>
        <w:t>customized</w:t>
      </w:r>
      <w:r w:rsidR="00135F61" w:rsidRPr="00381E1E">
        <w:rPr>
          <w:rFonts w:ascii="Arial" w:hAnsi="Arial" w:cs="Arial"/>
          <w:color w:val="21213D"/>
        </w:rPr>
        <w:t xml:space="preserve"> information</w:t>
      </w:r>
      <w:r w:rsidR="00335F0E" w:rsidRPr="00381E1E">
        <w:rPr>
          <w:rFonts w:ascii="Arial" w:hAnsi="Arial" w:cs="Arial"/>
          <w:color w:val="21213D"/>
        </w:rPr>
        <w:t xml:space="preserve"> of your </w:t>
      </w:r>
      <w:r w:rsidR="00322941" w:rsidRPr="00381E1E">
        <w:rPr>
          <w:rFonts w:ascii="Arial" w:hAnsi="Arial" w:cs="Arial"/>
          <w:color w:val="21213D"/>
        </w:rPr>
        <w:t>program</w:t>
      </w:r>
      <w:r w:rsidR="00135F61" w:rsidRPr="00381E1E">
        <w:rPr>
          <w:rFonts w:ascii="Arial" w:hAnsi="Arial" w:cs="Arial"/>
          <w:color w:val="21213D"/>
        </w:rPr>
        <w:t xml:space="preserve"> </w:t>
      </w:r>
      <w:r w:rsidR="00836695" w:rsidRPr="00381E1E">
        <w:rPr>
          <w:rFonts w:ascii="Arial" w:hAnsi="Arial" w:cs="Arial"/>
          <w:color w:val="21213D"/>
        </w:rPr>
        <w:t>such as incentive structure, rewards offered, and contact information</w:t>
      </w:r>
      <w:r w:rsidR="00C70E15" w:rsidRPr="00381E1E">
        <w:rPr>
          <w:rFonts w:ascii="Arial" w:hAnsi="Arial" w:cs="Arial"/>
          <w:color w:val="21213D"/>
        </w:rPr>
        <w:t>.</w:t>
      </w:r>
    </w:p>
    <w:p w14:paraId="6DB229E0" w14:textId="77777777" w:rsidR="0087176B" w:rsidRPr="00381E1E" w:rsidRDefault="0087176B" w:rsidP="008C2F3A">
      <w:pPr>
        <w:rPr>
          <w:rFonts w:ascii="Arial" w:hAnsi="Arial" w:cs="Arial"/>
          <w:color w:val="21213D"/>
        </w:rPr>
      </w:pPr>
    </w:p>
    <w:p w14:paraId="6615DAA2" w14:textId="77777777" w:rsidR="002E4CB0" w:rsidRPr="00381E1E" w:rsidRDefault="002E4CB0" w:rsidP="008C2F3A">
      <w:pPr>
        <w:rPr>
          <w:rFonts w:ascii="Arial" w:hAnsi="Arial" w:cs="Arial"/>
          <w:b/>
          <w:bCs/>
          <w:color w:val="21213D"/>
        </w:rPr>
      </w:pPr>
    </w:p>
    <w:p w14:paraId="70242119" w14:textId="3E34D46D" w:rsidR="002A7591" w:rsidRPr="00381E1E" w:rsidRDefault="00EB0824" w:rsidP="004833E6">
      <w:pPr>
        <w:jc w:val="center"/>
        <w:rPr>
          <w:rFonts w:ascii="Arial" w:eastAsia="Calibri" w:hAnsi="Arial" w:cs="Arial"/>
          <w:b/>
          <w:bCs/>
          <w:color w:val="21213D"/>
        </w:rPr>
      </w:pPr>
      <w:r w:rsidRPr="00381E1E">
        <w:rPr>
          <w:rFonts w:ascii="Arial" w:eastAsia="Calibri" w:hAnsi="Arial" w:cs="Arial"/>
          <w:b/>
          <w:bCs/>
          <w:color w:val="21213D"/>
        </w:rPr>
        <w:t xml:space="preserve">Intranet </w:t>
      </w:r>
      <w:r w:rsidR="002A7591" w:rsidRPr="00381E1E">
        <w:rPr>
          <w:rFonts w:ascii="Arial" w:eastAsia="Calibri" w:hAnsi="Arial" w:cs="Arial"/>
          <w:b/>
          <w:bCs/>
          <w:color w:val="21213D"/>
        </w:rPr>
        <w:t>Template</w:t>
      </w:r>
      <w:r w:rsidRPr="00381E1E">
        <w:rPr>
          <w:rFonts w:ascii="Arial" w:eastAsia="Calibri" w:hAnsi="Arial" w:cs="Arial"/>
          <w:b/>
          <w:bCs/>
          <w:color w:val="21213D"/>
        </w:rPr>
        <w:t>:</w:t>
      </w:r>
    </w:p>
    <w:p w14:paraId="3F4083F4" w14:textId="68E482CE" w:rsidR="000A3D00" w:rsidRDefault="000A3D00" w:rsidP="002A7591">
      <w:pPr>
        <w:rPr>
          <w:rFonts w:ascii="Arial" w:eastAsia="Calibri" w:hAnsi="Arial" w:cs="Arial"/>
          <w:color w:val="172B4D"/>
          <w:sz w:val="28"/>
          <w:szCs w:val="28"/>
        </w:rPr>
      </w:pPr>
    </w:p>
    <w:p w14:paraId="217AFBE5" w14:textId="3DD3106F" w:rsidR="00265EFD" w:rsidRDefault="00AD78D1" w:rsidP="002A7591">
      <w:pPr>
        <w:rPr>
          <w:rFonts w:ascii="Arial" w:eastAsia="Calibri" w:hAnsi="Arial" w:cs="Arial"/>
          <w:color w:val="172B4D"/>
          <w:sz w:val="28"/>
          <w:szCs w:val="28"/>
        </w:rPr>
      </w:pPr>
      <w:r>
        <w:rPr>
          <w:rFonts w:ascii="Arial" w:eastAsia="Calibri" w:hAnsi="Arial" w:cs="Arial"/>
          <w:noProof/>
          <w:color w:val="172B4D"/>
          <w:sz w:val="28"/>
          <w:szCs w:val="28"/>
        </w:rPr>
        <w:drawing>
          <wp:inline distT="0" distB="0" distL="0" distR="0" wp14:anchorId="652A408C" wp14:editId="435EFCCB">
            <wp:extent cx="5943600" cy="1751965"/>
            <wp:effectExtent l="0" t="0" r="0" b="635"/>
            <wp:docPr id="3" name="Picture 3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text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EB042" w14:textId="77777777" w:rsidR="00265EFD" w:rsidRPr="00381E1E" w:rsidRDefault="00265EFD" w:rsidP="002A7591">
      <w:pPr>
        <w:rPr>
          <w:rFonts w:ascii="Arial" w:eastAsia="Calibri" w:hAnsi="Arial" w:cs="Arial"/>
          <w:color w:val="21213D"/>
          <w:sz w:val="28"/>
          <w:szCs w:val="28"/>
        </w:rPr>
      </w:pPr>
    </w:p>
    <w:p w14:paraId="4BF016AE" w14:textId="47C39227" w:rsidR="0006370F" w:rsidRPr="0006370F" w:rsidRDefault="0006370F" w:rsidP="0006370F">
      <w:pPr>
        <w:rPr>
          <w:rFonts w:ascii="Arial" w:eastAsia="Calibri" w:hAnsi="Arial" w:cs="Arial"/>
          <w:color w:val="FF0000"/>
        </w:rPr>
      </w:pPr>
      <w:r w:rsidRPr="00381E1E">
        <w:rPr>
          <w:rFonts w:ascii="Arial" w:eastAsia="Calibri" w:hAnsi="Arial" w:cs="Arial"/>
          <w:color w:val="21213D"/>
        </w:rPr>
        <w:t xml:space="preserve">Wellbeats is </w:t>
      </w:r>
      <w:r w:rsidR="0019148F">
        <w:rPr>
          <w:rFonts w:ascii="Arial" w:eastAsia="Calibri" w:hAnsi="Arial" w:cs="Arial"/>
          <w:color w:val="21213D"/>
        </w:rPr>
        <w:t>your</w:t>
      </w:r>
      <w:r w:rsidRPr="00381E1E">
        <w:rPr>
          <w:rFonts w:ascii="Arial" w:eastAsia="Calibri" w:hAnsi="Arial" w:cs="Arial"/>
          <w:color w:val="21213D"/>
        </w:rPr>
        <w:t xml:space="preserve"> </w:t>
      </w:r>
      <w:r w:rsidR="00F815D0">
        <w:rPr>
          <w:rFonts w:ascii="Arial" w:eastAsia="Calibri" w:hAnsi="Arial" w:cs="Arial"/>
          <w:color w:val="21213D"/>
        </w:rPr>
        <w:t>complimentary</w:t>
      </w:r>
      <w:r w:rsidRPr="00381E1E">
        <w:rPr>
          <w:rFonts w:ascii="Arial" w:eastAsia="Calibri" w:hAnsi="Arial" w:cs="Arial"/>
          <w:color w:val="21213D"/>
        </w:rPr>
        <w:t xml:space="preserve"> </w:t>
      </w:r>
      <w:r w:rsidR="00FC09CB" w:rsidRPr="00381E1E">
        <w:rPr>
          <w:rFonts w:ascii="Arial" w:eastAsia="Calibri" w:hAnsi="Arial" w:cs="Arial"/>
          <w:color w:val="21213D"/>
        </w:rPr>
        <w:t>virtual wellness offering</w:t>
      </w:r>
      <w:r w:rsidRPr="00381E1E">
        <w:rPr>
          <w:rFonts w:ascii="Arial" w:eastAsia="Calibri" w:hAnsi="Arial" w:cs="Arial"/>
          <w:color w:val="21213D"/>
        </w:rPr>
        <w:t xml:space="preserve"> </w:t>
      </w:r>
      <w:r w:rsidR="0019148F">
        <w:rPr>
          <w:rFonts w:ascii="Arial" w:eastAsia="Calibri" w:hAnsi="Arial" w:cs="Arial"/>
          <w:color w:val="21213D"/>
        </w:rPr>
        <w:t xml:space="preserve">with </w:t>
      </w:r>
      <w:r w:rsidRPr="00381E1E">
        <w:rPr>
          <w:rFonts w:ascii="Arial" w:eastAsia="Calibri" w:hAnsi="Arial" w:cs="Arial"/>
          <w:color w:val="21213D"/>
        </w:rPr>
        <w:t xml:space="preserve">over </w:t>
      </w:r>
      <w:r w:rsidR="00FC09CB" w:rsidRPr="00381E1E">
        <w:rPr>
          <w:rFonts w:ascii="Arial" w:eastAsia="Calibri" w:hAnsi="Arial" w:cs="Arial"/>
          <w:color w:val="21213D"/>
        </w:rPr>
        <w:t>1,0</w:t>
      </w:r>
      <w:r w:rsidRPr="00381E1E">
        <w:rPr>
          <w:rFonts w:ascii="Arial" w:eastAsia="Calibri" w:hAnsi="Arial" w:cs="Arial"/>
          <w:color w:val="21213D"/>
        </w:rPr>
        <w:t xml:space="preserve">00 fitness, nutrition, and mindfulness classes. You can now earn </w:t>
      </w:r>
      <w:r w:rsidRPr="0006370F">
        <w:rPr>
          <w:rFonts w:ascii="Arial" w:eastAsia="Calibri" w:hAnsi="Arial" w:cs="Arial"/>
          <w:color w:val="FF0000"/>
        </w:rPr>
        <w:t xml:space="preserve">[reward] </w:t>
      </w:r>
      <w:r w:rsidRPr="00381E1E">
        <w:rPr>
          <w:rFonts w:ascii="Arial" w:eastAsia="Calibri" w:hAnsi="Arial" w:cs="Arial"/>
          <w:color w:val="21213D"/>
        </w:rPr>
        <w:t>by participating in Wellbeats! Play at least</w:t>
      </w:r>
      <w:r w:rsidRPr="0006370F">
        <w:rPr>
          <w:rFonts w:ascii="Arial" w:eastAsia="Calibri" w:hAnsi="Arial" w:cs="Arial"/>
        </w:rPr>
        <w:t xml:space="preserve"> </w:t>
      </w:r>
      <w:r w:rsidRPr="0006370F">
        <w:rPr>
          <w:rFonts w:ascii="Arial" w:eastAsia="Calibri" w:hAnsi="Arial" w:cs="Arial"/>
          <w:color w:val="FF0000"/>
        </w:rPr>
        <w:t>[minutes]</w:t>
      </w:r>
      <w:r w:rsidRPr="0006370F">
        <w:rPr>
          <w:rFonts w:ascii="Arial" w:eastAsia="Calibri" w:hAnsi="Arial" w:cs="Arial"/>
          <w:color w:val="172B4D"/>
        </w:rPr>
        <w:t xml:space="preserve"> </w:t>
      </w:r>
      <w:r w:rsidRPr="00381E1E">
        <w:rPr>
          <w:rFonts w:ascii="Arial" w:eastAsia="Calibri" w:hAnsi="Arial" w:cs="Arial"/>
          <w:color w:val="21213D"/>
        </w:rPr>
        <w:t xml:space="preserve">of Wellbeats classes within </w:t>
      </w:r>
      <w:r w:rsidRPr="0006370F">
        <w:rPr>
          <w:rFonts w:ascii="Arial" w:eastAsia="Calibri" w:hAnsi="Arial" w:cs="Arial"/>
          <w:color w:val="FF0000"/>
        </w:rPr>
        <w:t xml:space="preserve">[the month of </w:t>
      </w:r>
      <w:r w:rsidR="00F815D0">
        <w:rPr>
          <w:rFonts w:ascii="Arial" w:eastAsia="Calibri" w:hAnsi="Arial" w:cs="Arial"/>
          <w:color w:val="FF0000"/>
        </w:rPr>
        <w:t>X</w:t>
      </w:r>
      <w:r w:rsidRPr="0006370F">
        <w:rPr>
          <w:rFonts w:ascii="Arial" w:eastAsia="Calibri" w:hAnsi="Arial" w:cs="Arial"/>
          <w:color w:val="FF0000"/>
        </w:rPr>
        <w:t>]</w:t>
      </w:r>
      <w:r w:rsidRPr="0006370F">
        <w:rPr>
          <w:rFonts w:ascii="Arial" w:eastAsia="Calibri" w:hAnsi="Arial" w:cs="Arial"/>
          <w:color w:val="172B4D"/>
        </w:rPr>
        <w:t xml:space="preserve"> </w:t>
      </w:r>
      <w:r w:rsidRPr="00381E1E">
        <w:rPr>
          <w:rFonts w:ascii="Arial" w:eastAsia="Calibri" w:hAnsi="Arial" w:cs="Arial"/>
          <w:color w:val="21213D"/>
        </w:rPr>
        <w:t>and</w:t>
      </w:r>
      <w:r w:rsidRPr="0006370F">
        <w:rPr>
          <w:rFonts w:ascii="Arial" w:eastAsia="Calibri" w:hAnsi="Arial" w:cs="Arial"/>
          <w:color w:val="172B4D"/>
        </w:rPr>
        <w:t xml:space="preserve"> </w:t>
      </w:r>
      <w:r w:rsidRPr="0006370F">
        <w:rPr>
          <w:rFonts w:ascii="Arial" w:eastAsia="Calibri" w:hAnsi="Arial" w:cs="Arial"/>
          <w:color w:val="FF0000"/>
        </w:rPr>
        <w:t xml:space="preserve">[explanation of reward/structure]. </w:t>
      </w:r>
    </w:p>
    <w:p w14:paraId="4256F1DF" w14:textId="77777777" w:rsidR="0006370F" w:rsidRPr="0006370F" w:rsidRDefault="0006370F" w:rsidP="0006370F">
      <w:pPr>
        <w:rPr>
          <w:rFonts w:ascii="Arial" w:eastAsia="Calibri" w:hAnsi="Arial" w:cs="Arial"/>
          <w:color w:val="FF0000"/>
        </w:rPr>
      </w:pPr>
    </w:p>
    <w:p w14:paraId="54A2F996" w14:textId="77777777" w:rsidR="0006370F" w:rsidRPr="0006370F" w:rsidRDefault="0006370F" w:rsidP="0006370F">
      <w:pPr>
        <w:rPr>
          <w:rFonts w:ascii="Arial" w:eastAsia="Calibri" w:hAnsi="Arial" w:cs="Arial"/>
        </w:rPr>
      </w:pPr>
      <w:r w:rsidRPr="00381E1E">
        <w:rPr>
          <w:rFonts w:ascii="Arial" w:eastAsia="Calibri" w:hAnsi="Arial" w:cs="Arial"/>
          <w:color w:val="21213D"/>
        </w:rPr>
        <w:t xml:space="preserve">New to Wellbeats? Get started today! </w:t>
      </w:r>
      <w:r w:rsidRPr="0006370F">
        <w:rPr>
          <w:rFonts w:ascii="Arial" w:eastAsia="Calibri" w:hAnsi="Arial" w:cs="Arial"/>
          <w:color w:val="FF0000"/>
        </w:rPr>
        <w:t>[Access information]</w:t>
      </w:r>
    </w:p>
    <w:p w14:paraId="54BF24BA" w14:textId="77777777" w:rsidR="00135F61" w:rsidRPr="00EF5FD9" w:rsidRDefault="00135F61">
      <w:pPr>
        <w:rPr>
          <w:rFonts w:ascii="Arial" w:hAnsi="Arial" w:cs="Arial"/>
        </w:rPr>
      </w:pPr>
    </w:p>
    <w:sectPr w:rsidR="00135F61" w:rsidRPr="00EF5FD9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notTrueType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lfax Bold">
    <w:altName w:val="Calibri"/>
    <w:panose1 w:val="020B0604020202020204"/>
    <w:charset w:val="00"/>
    <w:family w:val="auto"/>
    <w:notTrueType/>
    <w:pitch w:val="variable"/>
    <w:sig w:usb0="A00000EF" w:usb1="5000204A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026"/>
    <w:rsid w:val="000250CC"/>
    <w:rsid w:val="0002783B"/>
    <w:rsid w:val="00046B17"/>
    <w:rsid w:val="0006370F"/>
    <w:rsid w:val="00070A68"/>
    <w:rsid w:val="00097EEE"/>
    <w:rsid w:val="000A3D00"/>
    <w:rsid w:val="000C1095"/>
    <w:rsid w:val="000F73C1"/>
    <w:rsid w:val="000F7C57"/>
    <w:rsid w:val="0010756A"/>
    <w:rsid w:val="001108D6"/>
    <w:rsid w:val="00135F61"/>
    <w:rsid w:val="00157CD1"/>
    <w:rsid w:val="0019148F"/>
    <w:rsid w:val="001B17C1"/>
    <w:rsid w:val="001D0C46"/>
    <w:rsid w:val="00263551"/>
    <w:rsid w:val="00265EFD"/>
    <w:rsid w:val="002A7591"/>
    <w:rsid w:val="002B2DE1"/>
    <w:rsid w:val="002E4CB0"/>
    <w:rsid w:val="00322941"/>
    <w:rsid w:val="00335F0E"/>
    <w:rsid w:val="0036309D"/>
    <w:rsid w:val="00381E1E"/>
    <w:rsid w:val="004014B3"/>
    <w:rsid w:val="004234EF"/>
    <w:rsid w:val="00440058"/>
    <w:rsid w:val="00463BF6"/>
    <w:rsid w:val="004645A7"/>
    <w:rsid w:val="004833E6"/>
    <w:rsid w:val="004B5048"/>
    <w:rsid w:val="00547CBB"/>
    <w:rsid w:val="005708D0"/>
    <w:rsid w:val="005C2446"/>
    <w:rsid w:val="00653055"/>
    <w:rsid w:val="006567CF"/>
    <w:rsid w:val="00661B82"/>
    <w:rsid w:val="0066449E"/>
    <w:rsid w:val="006F2A56"/>
    <w:rsid w:val="00721E0D"/>
    <w:rsid w:val="00781D7A"/>
    <w:rsid w:val="007903E8"/>
    <w:rsid w:val="00790496"/>
    <w:rsid w:val="007B782A"/>
    <w:rsid w:val="007C3168"/>
    <w:rsid w:val="007F4F7B"/>
    <w:rsid w:val="00806F71"/>
    <w:rsid w:val="00836695"/>
    <w:rsid w:val="00837CA3"/>
    <w:rsid w:val="0087176B"/>
    <w:rsid w:val="008B37B3"/>
    <w:rsid w:val="008C2F3A"/>
    <w:rsid w:val="008D0BDD"/>
    <w:rsid w:val="008F2016"/>
    <w:rsid w:val="00916494"/>
    <w:rsid w:val="00947B67"/>
    <w:rsid w:val="009E2478"/>
    <w:rsid w:val="00A16C8F"/>
    <w:rsid w:val="00A600DB"/>
    <w:rsid w:val="00A60FBC"/>
    <w:rsid w:val="00A802E1"/>
    <w:rsid w:val="00AA41CB"/>
    <w:rsid w:val="00AD78D1"/>
    <w:rsid w:val="00B30F52"/>
    <w:rsid w:val="00B67933"/>
    <w:rsid w:val="00B83889"/>
    <w:rsid w:val="00B962A3"/>
    <w:rsid w:val="00BB2C3F"/>
    <w:rsid w:val="00BC705D"/>
    <w:rsid w:val="00BE466F"/>
    <w:rsid w:val="00BF63DA"/>
    <w:rsid w:val="00C60F5F"/>
    <w:rsid w:val="00C70E15"/>
    <w:rsid w:val="00CA6096"/>
    <w:rsid w:val="00CD41A1"/>
    <w:rsid w:val="00CD4AD5"/>
    <w:rsid w:val="00CD7EB8"/>
    <w:rsid w:val="00CF5026"/>
    <w:rsid w:val="00DC22CF"/>
    <w:rsid w:val="00E128AD"/>
    <w:rsid w:val="00E537DA"/>
    <w:rsid w:val="00E60DE1"/>
    <w:rsid w:val="00E61D48"/>
    <w:rsid w:val="00E75B05"/>
    <w:rsid w:val="00E815A1"/>
    <w:rsid w:val="00E81FA5"/>
    <w:rsid w:val="00E948D0"/>
    <w:rsid w:val="00EB0824"/>
    <w:rsid w:val="00EC1D63"/>
    <w:rsid w:val="00ED0A37"/>
    <w:rsid w:val="00EE156C"/>
    <w:rsid w:val="00EF5FD9"/>
    <w:rsid w:val="00F815D0"/>
    <w:rsid w:val="00FB2BAE"/>
    <w:rsid w:val="00FC09CB"/>
    <w:rsid w:val="00FF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99D6A"/>
  <w15:chartTrackingRefBased/>
  <w15:docId w15:val="{89764AE4-C54E-A541-9D8A-12081BB3B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108D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08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104</cp:revision>
  <dcterms:created xsi:type="dcterms:W3CDTF">2020-11-16T19:55:00Z</dcterms:created>
  <dcterms:modified xsi:type="dcterms:W3CDTF">2022-06-23T20:12:00Z</dcterms:modified>
</cp:coreProperties>
</file>