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8308" w14:textId="4A5774EE" w:rsidR="00882D85" w:rsidRPr="009E10D9" w:rsidRDefault="00791C30" w:rsidP="00882D8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</w:t>
      </w:r>
      <w:r w:rsidR="00882D85">
        <w:rPr>
          <w:rFonts w:ascii="Arial" w:hAnsi="Arial" w:cs="Arial"/>
          <w:b/>
          <w:bCs/>
          <w:color w:val="FF0000"/>
          <w:u w:val="single"/>
        </w:rPr>
        <w:t>: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635CA431" w14:textId="77777777" w:rsidR="00882D85" w:rsidRPr="00C65E26" w:rsidRDefault="00882D85" w:rsidP="00882D85">
      <w:pPr>
        <w:rPr>
          <w:rFonts w:ascii="Arial" w:hAnsi="Arial" w:cs="Arial"/>
          <w:color w:val="FF0000"/>
        </w:rPr>
      </w:pPr>
    </w:p>
    <w:p w14:paraId="7413E748" w14:textId="77777777" w:rsidR="00882D85" w:rsidRDefault="00882D85" w:rsidP="00882D8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252087A0" w14:textId="63F99C78" w:rsidR="00882D85" w:rsidRDefault="00882D85" w:rsidP="00882D85"/>
    <w:p w14:paraId="79F49283" w14:textId="6B50A490" w:rsidR="00A9614C" w:rsidRDefault="003C01BB" w:rsidP="00882D85">
      <w:r>
        <w:rPr>
          <w:noProof/>
        </w:rPr>
        <w:drawing>
          <wp:inline distT="0" distB="0" distL="0" distR="0" wp14:anchorId="0FC605C0" wp14:editId="5892D9EF">
            <wp:extent cx="5943600" cy="1751965"/>
            <wp:effectExtent l="0" t="0" r="0" b="635"/>
            <wp:docPr id="396314153" name="Picture 1" descr="A yellow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314153" name="Picture 1" descr="A yellow background with blue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46F40" w14:textId="77777777" w:rsidR="00A9614C" w:rsidRDefault="00A9614C" w:rsidP="00882D85"/>
    <w:p w14:paraId="7E152A14" w14:textId="09732072" w:rsidR="007F09CA" w:rsidRPr="00075B49" w:rsidRDefault="00075B49" w:rsidP="007F09CA">
      <w:pPr>
        <w:rPr>
          <w:rFonts w:ascii="Arial" w:hAnsi="Arial" w:cs="Arial"/>
          <w:b/>
          <w:bCs/>
        </w:rPr>
      </w:pPr>
      <w:r w:rsidRPr="00075B49">
        <w:rPr>
          <w:rFonts w:ascii="Arial" w:hAnsi="Arial" w:cs="Arial"/>
          <w:b/>
          <w:bCs/>
        </w:rPr>
        <w:t>The Power of Supportive Foods</w:t>
      </w:r>
      <w:r>
        <w:rPr>
          <w:rFonts w:ascii="Arial" w:hAnsi="Arial" w:cs="Arial"/>
          <w:b/>
          <w:bCs/>
        </w:rPr>
        <w:t xml:space="preserve">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34E"/>
          </mc:Choice>
          <mc:Fallback>
            <w:t>🍎</w:t>
          </mc:Fallback>
        </mc:AlternateConten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966"/>
          </mc:Choice>
          <mc:Fallback>
            <w:t>🥦</w:t>
          </mc:Fallback>
        </mc:AlternateContent>
      </w:r>
    </w:p>
    <w:p w14:paraId="0CFC3CC0" w14:textId="77777777" w:rsidR="007F09CA" w:rsidRDefault="007F09CA" w:rsidP="007F09CA">
      <w:pPr>
        <w:rPr>
          <w:rFonts w:ascii="Arial" w:hAnsi="Arial" w:cs="Arial"/>
        </w:rPr>
      </w:pPr>
    </w:p>
    <w:p w14:paraId="07909373" w14:textId="443F165F" w:rsidR="00075B49" w:rsidRDefault="00075B49" w:rsidP="007F09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You’re invited to join the two-week </w:t>
      </w:r>
      <w:r w:rsidRPr="00952D54">
        <w:rPr>
          <w:rFonts w:ascii="Arial" w:hAnsi="Arial" w:cs="Arial"/>
          <w:b/>
          <w:bCs/>
        </w:rPr>
        <w:t>Supportive Foods mini-series</w:t>
      </w:r>
      <w:r>
        <w:rPr>
          <w:rFonts w:ascii="Arial" w:hAnsi="Arial" w:cs="Arial"/>
        </w:rPr>
        <w:t xml:space="preserve"> </w:t>
      </w:r>
      <w:r w:rsidR="00DD530E">
        <w:rPr>
          <w:rFonts w:ascii="Arial" w:hAnsi="Arial" w:cs="Arial"/>
        </w:rPr>
        <w:t xml:space="preserve">on Wellbeats </w:t>
      </w:r>
      <w:r w:rsidR="00DD530E" w:rsidRPr="00DD530E">
        <w:rPr>
          <w:rFonts w:ascii="Arial" w:hAnsi="Arial" w:cs="Arial"/>
          <w:i/>
          <w:iCs/>
        </w:rPr>
        <w:t>Wellness</w:t>
      </w:r>
      <w:r w:rsidR="00DD53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led by functional nutritionist Christina </w:t>
      </w:r>
      <w:proofErr w:type="spellStart"/>
      <w:r>
        <w:rPr>
          <w:rFonts w:ascii="Arial" w:hAnsi="Arial" w:cs="Arial"/>
        </w:rPr>
        <w:t>Sandok</w:t>
      </w:r>
      <w:proofErr w:type="spellEnd"/>
      <w:r>
        <w:rPr>
          <w:rFonts w:ascii="Arial" w:hAnsi="Arial" w:cs="Arial"/>
        </w:rPr>
        <w:t xml:space="preserve">. In this program, we’ll explore a variety of foods that support all areas of health, including </w:t>
      </w:r>
      <w:r w:rsidRPr="00075B49">
        <w:rPr>
          <w:rFonts w:ascii="Arial" w:hAnsi="Arial" w:cs="Arial"/>
          <w:b/>
          <w:bCs/>
        </w:rPr>
        <w:t>digestion, immunity, metabolism, mental focus, sleep, and skin</w:t>
      </w:r>
      <w:r w:rsidR="0000447C" w:rsidRPr="00075B49">
        <w:rPr>
          <w:rFonts w:ascii="Arial" w:hAnsi="Arial" w:cs="Arial"/>
          <w:b/>
          <w:bCs/>
        </w:rPr>
        <w:t>.</w:t>
      </w:r>
    </w:p>
    <w:p w14:paraId="43B3526A" w14:textId="23DC25AC" w:rsidR="007F09CA" w:rsidRDefault="007F09CA" w:rsidP="007F09CA">
      <w:pPr>
        <w:rPr>
          <w:rFonts w:ascii="Arial" w:hAnsi="Arial" w:cs="Arial"/>
        </w:rPr>
      </w:pPr>
    </w:p>
    <w:p w14:paraId="495E39FE" w14:textId="77777777" w:rsidR="007F09CA" w:rsidRDefault="007F09CA" w:rsidP="007F09C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4DBC701B" w14:textId="77777777" w:rsidR="00DD2F94" w:rsidRDefault="00DD2F94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0447C"/>
    <w:rsid w:val="00075B49"/>
    <w:rsid w:val="000B190A"/>
    <w:rsid w:val="000F78C2"/>
    <w:rsid w:val="003C01BB"/>
    <w:rsid w:val="00572251"/>
    <w:rsid w:val="006C15A5"/>
    <w:rsid w:val="00704DD4"/>
    <w:rsid w:val="00791C30"/>
    <w:rsid w:val="00793563"/>
    <w:rsid w:val="007F09CA"/>
    <w:rsid w:val="00813AA9"/>
    <w:rsid w:val="00882D85"/>
    <w:rsid w:val="00952D54"/>
    <w:rsid w:val="00A9614C"/>
    <w:rsid w:val="00CD0155"/>
    <w:rsid w:val="00D145FF"/>
    <w:rsid w:val="00DD2F94"/>
    <w:rsid w:val="00DD530E"/>
    <w:rsid w:val="00E22238"/>
    <w:rsid w:val="00F31672"/>
    <w:rsid w:val="00F4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Tiana Emery</cp:lastModifiedBy>
  <cp:revision>19</cp:revision>
  <dcterms:created xsi:type="dcterms:W3CDTF">2023-03-01T17:05:00Z</dcterms:created>
  <dcterms:modified xsi:type="dcterms:W3CDTF">2024-01-09T17:56:00Z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