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BD15D" w14:textId="465ABF8D" w:rsidR="00E25607" w:rsidRPr="006806CE" w:rsidRDefault="00E80383" w:rsidP="00E25607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Nutrition</w:t>
      </w:r>
      <w:r w:rsidR="00E25607" w:rsidRPr="006806CE">
        <w:rPr>
          <w:rFonts w:ascii="Arial" w:hAnsi="Arial" w:cs="Arial"/>
          <w:b/>
          <w:bCs/>
          <w:color w:val="FF0000"/>
          <w:u w:val="single"/>
        </w:rPr>
        <w:t>: Email Template</w:t>
      </w:r>
    </w:p>
    <w:p w14:paraId="47CBB5E0" w14:textId="77777777" w:rsidR="00E25607" w:rsidRPr="00C65E26" w:rsidRDefault="00E25607" w:rsidP="00E25607">
      <w:pPr>
        <w:rPr>
          <w:rFonts w:ascii="Arial" w:hAnsi="Arial" w:cs="Arial"/>
          <w:color w:val="FF0000"/>
        </w:rPr>
      </w:pPr>
    </w:p>
    <w:p w14:paraId="079EB327" w14:textId="4EE0E9B2" w:rsidR="00E80383" w:rsidRDefault="00E25607" w:rsidP="00E80383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</w:t>
      </w:r>
      <w:r w:rsidR="00E80383" w:rsidRPr="00D96205">
        <w:rPr>
          <w:rFonts w:ascii="Arial" w:hAnsi="Arial" w:cs="Arial"/>
          <w:b/>
          <w:bCs/>
          <w:color w:val="FF0000"/>
        </w:rPr>
        <w:t>Directions:</w:t>
      </w:r>
      <w:r w:rsidR="00E80383" w:rsidRPr="00C65E26">
        <w:rPr>
          <w:rFonts w:ascii="Arial" w:hAnsi="Arial" w:cs="Arial"/>
          <w:color w:val="FF0000"/>
        </w:rPr>
        <w:t xml:space="preserve"> Copy the image and </w:t>
      </w:r>
      <w:r w:rsidR="00E80383">
        <w:rPr>
          <w:rFonts w:ascii="Arial" w:hAnsi="Arial" w:cs="Arial"/>
          <w:color w:val="FF0000"/>
        </w:rPr>
        <w:t xml:space="preserve">verbiage </w:t>
      </w:r>
      <w:r w:rsidR="00E80383" w:rsidRPr="00C65E26">
        <w:rPr>
          <w:rFonts w:ascii="Arial" w:hAnsi="Arial" w:cs="Arial"/>
          <w:color w:val="FF0000"/>
        </w:rPr>
        <w:t>below</w:t>
      </w:r>
      <w:r w:rsidR="00E80383">
        <w:rPr>
          <w:rFonts w:ascii="Arial" w:hAnsi="Arial" w:cs="Arial"/>
          <w:color w:val="FF0000"/>
        </w:rPr>
        <w:t xml:space="preserve"> and paste</w:t>
      </w:r>
      <w:r w:rsidR="00E80383" w:rsidRPr="00C65E26">
        <w:rPr>
          <w:rFonts w:ascii="Arial" w:hAnsi="Arial" w:cs="Arial"/>
          <w:color w:val="FF0000"/>
        </w:rPr>
        <w:t xml:space="preserve"> into your email</w:t>
      </w:r>
      <w:r w:rsidR="00E80383">
        <w:rPr>
          <w:rFonts w:ascii="Arial" w:hAnsi="Arial" w:cs="Arial"/>
          <w:color w:val="FF0000"/>
        </w:rPr>
        <w:t xml:space="preserve">. Remove the text in red and add your members’ general login information and your contact information. </w:t>
      </w:r>
      <w:r w:rsidR="00E80383" w:rsidRPr="00C65E26">
        <w:rPr>
          <w:rFonts w:ascii="Arial" w:hAnsi="Arial" w:cs="Arial"/>
          <w:color w:val="FF0000"/>
        </w:rPr>
        <w:t xml:space="preserve">We recommend attaching the </w:t>
      </w:r>
      <w:r w:rsidR="00E80383">
        <w:rPr>
          <w:rFonts w:ascii="Arial" w:hAnsi="Arial" w:cs="Arial"/>
          <w:color w:val="FF0000"/>
        </w:rPr>
        <w:t>“</w:t>
      </w:r>
      <w:r w:rsidR="00E80383">
        <w:rPr>
          <w:rFonts w:ascii="Arial" w:hAnsi="Arial" w:cs="Arial"/>
          <w:color w:val="FF0000"/>
        </w:rPr>
        <w:t>Supportive Foods Flyer</w:t>
      </w:r>
      <w:r w:rsidR="00E80383">
        <w:rPr>
          <w:rFonts w:ascii="Arial" w:hAnsi="Arial" w:cs="Arial"/>
          <w:color w:val="FF0000"/>
        </w:rPr>
        <w:t xml:space="preserve">” </w:t>
      </w:r>
      <w:r w:rsidR="00E80383">
        <w:rPr>
          <w:rFonts w:ascii="Arial" w:hAnsi="Arial" w:cs="Arial"/>
          <w:color w:val="FF0000"/>
        </w:rPr>
        <w:t xml:space="preserve">and “Nutrition Flyer” </w:t>
      </w:r>
      <w:r w:rsidR="00E80383" w:rsidRPr="00C65E26">
        <w:rPr>
          <w:rFonts w:ascii="Arial" w:hAnsi="Arial" w:cs="Arial"/>
          <w:color w:val="FF0000"/>
        </w:rPr>
        <w:t>to the email</w:t>
      </w:r>
      <w:r w:rsidR="00E80383">
        <w:rPr>
          <w:rFonts w:ascii="Arial" w:hAnsi="Arial" w:cs="Arial"/>
          <w:color w:val="FF0000"/>
        </w:rPr>
        <w:t>.</w:t>
      </w:r>
    </w:p>
    <w:p w14:paraId="48B9AAC6" w14:textId="6E4B8E25" w:rsidR="00E25607" w:rsidRPr="00E80383" w:rsidRDefault="00E25607" w:rsidP="00E25607">
      <w:pPr>
        <w:rPr>
          <w:rFonts w:ascii="Arial" w:hAnsi="Arial" w:cs="Arial"/>
          <w:color w:val="FF0000"/>
        </w:rPr>
      </w:pPr>
    </w:p>
    <w:p w14:paraId="15D93D82" w14:textId="07DD9759" w:rsidR="00E25607" w:rsidRDefault="00E80383" w:rsidP="00E25607">
      <w:r>
        <w:rPr>
          <w:noProof/>
        </w:rPr>
        <w:drawing>
          <wp:inline distT="0" distB="0" distL="0" distR="0" wp14:anchorId="5B03DCF0" wp14:editId="30F90EF3">
            <wp:extent cx="5943600" cy="3375660"/>
            <wp:effectExtent l="0" t="0" r="0" b="2540"/>
            <wp:docPr id="786349116" name="Picture 1" descr="A person cutting vegetables on a cutting 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349116" name="Picture 1" descr="A person cutting vegetables on a cutting board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7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143288" w14:textId="77777777" w:rsidR="00115008" w:rsidRDefault="00115008" w:rsidP="00E25607"/>
    <w:p w14:paraId="6E684F93" w14:textId="648671AF" w:rsidR="00EC5419" w:rsidRDefault="00EC5419" w:rsidP="00E25607">
      <w:pPr>
        <w:rPr>
          <w:rFonts w:ascii="Arial" w:hAnsi="Arial" w:cs="Arial"/>
        </w:rPr>
      </w:pPr>
      <w:r>
        <w:rPr>
          <w:rFonts w:ascii="Arial" w:hAnsi="Arial" w:cs="Arial"/>
        </w:rPr>
        <w:t>The food we consume can significantly impact both our mental and physical health. If you’re looking for expert guidance and recipes</w:t>
      </w:r>
      <w:r w:rsidR="002223E5">
        <w:rPr>
          <w:rFonts w:ascii="Arial" w:hAnsi="Arial" w:cs="Arial"/>
        </w:rPr>
        <w:t xml:space="preserve"> to keep your </w:t>
      </w:r>
      <w:r w:rsidR="00FB2C8E">
        <w:rPr>
          <w:rFonts w:ascii="Arial" w:hAnsi="Arial" w:cs="Arial"/>
        </w:rPr>
        <w:t>wellbeing in check</w:t>
      </w:r>
      <w:r>
        <w:rPr>
          <w:rFonts w:ascii="Arial" w:hAnsi="Arial" w:cs="Arial"/>
        </w:rPr>
        <w:t xml:space="preserve">, Wellbeats </w:t>
      </w:r>
      <w:r w:rsidRPr="00EC5419">
        <w:rPr>
          <w:rFonts w:ascii="Arial" w:hAnsi="Arial" w:cs="Arial"/>
          <w:i/>
          <w:iCs/>
        </w:rPr>
        <w:t xml:space="preserve">Wellness </w:t>
      </w:r>
      <w:r>
        <w:rPr>
          <w:rFonts w:ascii="Arial" w:hAnsi="Arial" w:cs="Arial"/>
        </w:rPr>
        <w:t xml:space="preserve">provides both! </w:t>
      </w:r>
    </w:p>
    <w:p w14:paraId="22F5BE6A" w14:textId="77777777" w:rsidR="00EC5419" w:rsidRDefault="00EC5419" w:rsidP="00E25607">
      <w:pPr>
        <w:rPr>
          <w:rFonts w:ascii="Arial" w:hAnsi="Arial" w:cs="Arial"/>
        </w:rPr>
      </w:pPr>
    </w:p>
    <w:p w14:paraId="56CAEE9F" w14:textId="75D7ACC0" w:rsidR="00EC5419" w:rsidRDefault="00EC5419" w:rsidP="00E25607">
      <w:pPr>
        <w:rPr>
          <w:rFonts w:ascii="Arial" w:hAnsi="Arial" w:cs="Arial"/>
        </w:rPr>
      </w:pPr>
      <w:r>
        <w:rPr>
          <w:rFonts w:ascii="Arial" w:hAnsi="Arial" w:cs="Arial"/>
        </w:rPr>
        <w:t xml:space="preserve">From </w:t>
      </w:r>
      <w:r w:rsidR="00FB2C8E">
        <w:rPr>
          <w:rFonts w:ascii="Arial" w:hAnsi="Arial" w:cs="Arial"/>
        </w:rPr>
        <w:t xml:space="preserve">meal prepping tips to cooking tutorials to healthy ingredient swaps, you can explore everything you need to stay well from the inside out. </w:t>
      </w:r>
    </w:p>
    <w:p w14:paraId="61EFBA20" w14:textId="77777777" w:rsidR="00EC5419" w:rsidRDefault="00EC5419" w:rsidP="00E25607">
      <w:pPr>
        <w:rPr>
          <w:rFonts w:ascii="Arial" w:hAnsi="Arial" w:cs="Arial"/>
        </w:rPr>
      </w:pPr>
    </w:p>
    <w:p w14:paraId="3A819482" w14:textId="14DE6639" w:rsidR="00EC5419" w:rsidRDefault="00EC5419" w:rsidP="00FB2C8E">
      <w:pPr>
        <w:rPr>
          <w:rFonts w:ascii="Arial" w:hAnsi="Arial" w:cs="Arial"/>
        </w:rPr>
      </w:pPr>
      <w:r w:rsidRPr="00FB2C8E">
        <w:rPr>
          <w:rFonts w:ascii="Arial" w:hAnsi="Arial" w:cs="Arial"/>
          <w:b/>
          <w:bCs/>
        </w:rPr>
        <w:t>Not sure where to start?</w:t>
      </w:r>
      <w:r>
        <w:rPr>
          <w:rFonts w:ascii="Arial" w:hAnsi="Arial" w:cs="Arial"/>
        </w:rPr>
        <w:t xml:space="preserve"> Join the two-week </w:t>
      </w:r>
      <w:r w:rsidRPr="00123190">
        <w:rPr>
          <w:rFonts w:ascii="Arial" w:hAnsi="Arial" w:cs="Arial"/>
          <w:b/>
          <w:bCs/>
        </w:rPr>
        <w:t xml:space="preserve">Supportive Foods program </w:t>
      </w:r>
      <w:r>
        <w:rPr>
          <w:rFonts w:ascii="Arial" w:hAnsi="Arial" w:cs="Arial"/>
        </w:rPr>
        <w:t xml:space="preserve">led by functional nutritionist Christina </w:t>
      </w:r>
      <w:proofErr w:type="spellStart"/>
      <w:r>
        <w:rPr>
          <w:rFonts w:ascii="Arial" w:hAnsi="Arial" w:cs="Arial"/>
        </w:rPr>
        <w:t>Sandok</w:t>
      </w:r>
      <w:proofErr w:type="spellEnd"/>
      <w:r>
        <w:rPr>
          <w:rFonts w:ascii="Arial" w:hAnsi="Arial" w:cs="Arial"/>
        </w:rPr>
        <w:t xml:space="preserve"> to explore what foods can improve your </w:t>
      </w:r>
      <w:r w:rsidRPr="00FB2C8E">
        <w:rPr>
          <w:rFonts w:ascii="Arial" w:hAnsi="Arial" w:cs="Arial"/>
          <w:b/>
          <w:bCs/>
        </w:rPr>
        <w:t>immunity, metabolism, mental focus, digestion, sleep, and skin</w:t>
      </w:r>
      <w:r>
        <w:rPr>
          <w:rFonts w:ascii="Arial" w:hAnsi="Arial" w:cs="Arial"/>
        </w:rPr>
        <w:t xml:space="preserve">. </w:t>
      </w:r>
      <w:r w:rsidR="00FB2C8E">
        <w:rPr>
          <w:rFonts w:ascii="Arial" w:hAnsi="Arial" w:cs="Arial"/>
        </w:rPr>
        <w:t xml:space="preserve">As </w:t>
      </w:r>
      <w:r w:rsidR="00123190">
        <w:rPr>
          <w:rFonts w:ascii="Arial" w:hAnsi="Arial" w:cs="Arial"/>
        </w:rPr>
        <w:t>a bonus</w:t>
      </w:r>
      <w:r w:rsidR="00FB2C8E">
        <w:rPr>
          <w:rFonts w:ascii="Arial" w:hAnsi="Arial" w:cs="Arial"/>
        </w:rPr>
        <w:t xml:space="preserve">, this program includes </w:t>
      </w:r>
      <w:r w:rsidR="0022264A">
        <w:rPr>
          <w:rFonts w:ascii="Arial" w:hAnsi="Arial" w:cs="Arial"/>
        </w:rPr>
        <w:t>meal and snack ideas</w:t>
      </w:r>
      <w:r w:rsidR="00FB2C8E">
        <w:rPr>
          <w:rFonts w:ascii="Arial" w:hAnsi="Arial" w:cs="Arial"/>
        </w:rPr>
        <w:t xml:space="preserve"> and recipes to incorporate in your daily routine.</w:t>
      </w:r>
    </w:p>
    <w:p w14:paraId="4971C879" w14:textId="77777777" w:rsidR="00EC5419" w:rsidRDefault="00EC5419" w:rsidP="00E25607">
      <w:pPr>
        <w:rPr>
          <w:rFonts w:ascii="Arial" w:hAnsi="Arial" w:cs="Arial"/>
        </w:rPr>
      </w:pPr>
    </w:p>
    <w:p w14:paraId="490AC64F" w14:textId="7980F2F4" w:rsidR="00D70064" w:rsidRDefault="00D70064" w:rsidP="00123CB5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your Wellbeats </w:t>
      </w:r>
      <w:r w:rsidRPr="00D70064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 xml:space="preserve"> account, go to </w:t>
      </w:r>
      <w:r w:rsidRPr="00D70064">
        <w:rPr>
          <w:rFonts w:ascii="Arial" w:hAnsi="Arial" w:cs="Arial"/>
          <w:b/>
          <w:bCs/>
        </w:rPr>
        <w:t>Programs</w:t>
      </w:r>
      <w:r>
        <w:rPr>
          <w:rFonts w:ascii="Arial" w:hAnsi="Arial" w:cs="Arial"/>
        </w:rPr>
        <w:t xml:space="preserve"> to join the </w:t>
      </w:r>
      <w:r w:rsidR="006D7784">
        <w:rPr>
          <w:rFonts w:ascii="Arial" w:hAnsi="Arial" w:cs="Arial"/>
          <w:b/>
          <w:bCs/>
        </w:rPr>
        <w:t>Supportive Foods</w:t>
      </w:r>
      <w:r>
        <w:rPr>
          <w:rFonts w:ascii="Arial" w:hAnsi="Arial" w:cs="Arial"/>
        </w:rPr>
        <w:t xml:space="preserve"> program today.</w:t>
      </w:r>
    </w:p>
    <w:p w14:paraId="1C6512A4" w14:textId="77777777" w:rsidR="00123CB5" w:rsidRDefault="00123CB5" w:rsidP="00123CB5">
      <w:pPr>
        <w:rPr>
          <w:rFonts w:ascii="Arial" w:hAnsi="Arial" w:cs="Arial"/>
        </w:rPr>
      </w:pPr>
    </w:p>
    <w:p w14:paraId="6C88E8CE" w14:textId="77777777" w:rsidR="00123CB5" w:rsidRDefault="00123CB5" w:rsidP="00123CB5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20FCF083" w14:textId="77777777" w:rsidR="00123CB5" w:rsidRDefault="00123CB5" w:rsidP="00123CB5">
      <w:pPr>
        <w:rPr>
          <w:rFonts w:ascii="Arial" w:hAnsi="Arial" w:cs="Arial"/>
        </w:rPr>
      </w:pPr>
    </w:p>
    <w:p w14:paraId="0EC5F6F0" w14:textId="372AB803" w:rsidR="00030042" w:rsidRPr="00D70064" w:rsidRDefault="00D70064" w:rsidP="00E25607">
      <w:pPr>
        <w:rPr>
          <w:rFonts w:ascii="Arial" w:hAnsi="Arial" w:cs="Arial"/>
          <w:b/>
          <w:bCs/>
        </w:rPr>
      </w:pPr>
      <w:r w:rsidRPr="00D70064">
        <w:rPr>
          <w:rFonts w:ascii="Arial" w:hAnsi="Arial" w:cs="Arial"/>
          <w:b/>
          <w:bCs/>
        </w:rPr>
        <w:t xml:space="preserve">About Wellbeats </w:t>
      </w:r>
      <w:r w:rsidRPr="00D70064">
        <w:rPr>
          <w:rFonts w:ascii="Arial" w:hAnsi="Arial" w:cs="Arial"/>
          <w:b/>
          <w:bCs/>
          <w:i/>
          <w:iCs/>
        </w:rPr>
        <w:t>Wellness</w:t>
      </w:r>
    </w:p>
    <w:p w14:paraId="08D6B573" w14:textId="77777777" w:rsidR="00D70064" w:rsidRDefault="00D70064" w:rsidP="00E25607">
      <w:pPr>
        <w:rPr>
          <w:rFonts w:ascii="Arial" w:hAnsi="Arial" w:cs="Arial"/>
        </w:rPr>
      </w:pPr>
    </w:p>
    <w:p w14:paraId="7C3E9858" w14:textId="57E3CBCB" w:rsidR="00DD2F94" w:rsidRPr="0022264A" w:rsidRDefault="00030042">
      <w:pPr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</w:rPr>
        <w:t xml:space="preserve">Wellbeats </w:t>
      </w:r>
      <w:r w:rsidRPr="00D637D6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 xml:space="preserve"> </w:t>
      </w:r>
      <w:r w:rsidR="00D70064">
        <w:rPr>
          <w:rFonts w:ascii="Arial" w:hAnsi="Arial" w:cs="Arial"/>
        </w:rPr>
        <w:t>is your exclusive, complimentary wellness benefit with</w:t>
      </w:r>
      <w:r>
        <w:rPr>
          <w:rFonts w:ascii="Arial" w:hAnsi="Arial" w:cs="Arial"/>
        </w:rPr>
        <w:t xml:space="preserve"> 1,</w:t>
      </w:r>
      <w:r w:rsidR="00490B53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00+ on-demand fitness, nutrition, and mindfulness classes for all ages, abilities, and interests. </w:t>
      </w:r>
      <w:r w:rsidR="00D70064">
        <w:rPr>
          <w:rFonts w:ascii="Arial" w:hAnsi="Arial" w:cs="Arial"/>
        </w:rPr>
        <w:t xml:space="preserve">Whether you’re an expert at yoga </w:t>
      </w:r>
      <w:r w:rsidR="006465E1">
        <w:rPr>
          <w:rFonts w:ascii="Arial" w:hAnsi="Arial" w:cs="Arial"/>
        </w:rPr>
        <w:t xml:space="preserve">or </w:t>
      </w:r>
      <w:r w:rsidR="00D70064">
        <w:rPr>
          <w:rFonts w:ascii="Arial" w:hAnsi="Arial" w:cs="Arial"/>
        </w:rPr>
        <w:t>new to running, looking for ways to eat healthy</w:t>
      </w:r>
      <w:r w:rsidR="006465E1">
        <w:rPr>
          <w:rFonts w:ascii="Arial" w:hAnsi="Arial" w:cs="Arial"/>
        </w:rPr>
        <w:t xml:space="preserve"> </w:t>
      </w:r>
      <w:r w:rsidR="00D70064">
        <w:rPr>
          <w:rFonts w:ascii="Arial" w:hAnsi="Arial" w:cs="Arial"/>
        </w:rPr>
        <w:t xml:space="preserve">or only have five minutes to unwind, </w:t>
      </w:r>
      <w:r w:rsidR="006465E1">
        <w:rPr>
          <w:rFonts w:ascii="Arial" w:hAnsi="Arial" w:cs="Arial"/>
        </w:rPr>
        <w:t xml:space="preserve">Wellbeats </w:t>
      </w:r>
      <w:r w:rsidR="006465E1" w:rsidRPr="006465E1">
        <w:rPr>
          <w:rFonts w:ascii="Arial" w:hAnsi="Arial" w:cs="Arial"/>
          <w:i/>
          <w:iCs/>
        </w:rPr>
        <w:t>Wellness</w:t>
      </w:r>
      <w:r w:rsidR="006465E1">
        <w:rPr>
          <w:rFonts w:ascii="Arial" w:hAnsi="Arial" w:cs="Arial"/>
        </w:rPr>
        <w:t xml:space="preserve"> can support you in living a healthier life.</w:t>
      </w:r>
    </w:p>
    <w:sectPr w:rsidR="00DD2F94" w:rsidRPr="0022264A" w:rsidSect="00A0100C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lfax Regular">
    <w:altName w:val="Calibri"/>
    <w:panose1 w:val="020B0604020202020204"/>
    <w:charset w:val="00"/>
    <w:family w:val="swiss"/>
    <w:pitch w:val="variable"/>
    <w:sig w:usb0="A00000EF" w:usb1="5000204A" w:usb2="00000000" w:usb3="00000000" w:csb0="0000009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BA1EBE"/>
    <w:multiLevelType w:val="hybridMultilevel"/>
    <w:tmpl w:val="2BACD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5074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607"/>
    <w:rsid w:val="00003CEC"/>
    <w:rsid w:val="00030042"/>
    <w:rsid w:val="00071436"/>
    <w:rsid w:val="000875B5"/>
    <w:rsid w:val="00094FFB"/>
    <w:rsid w:val="00096DC0"/>
    <w:rsid w:val="00115008"/>
    <w:rsid w:val="001216AF"/>
    <w:rsid w:val="001223FE"/>
    <w:rsid w:val="00123190"/>
    <w:rsid w:val="00123CB5"/>
    <w:rsid w:val="00162358"/>
    <w:rsid w:val="00173FEC"/>
    <w:rsid w:val="001E2463"/>
    <w:rsid w:val="001F67D6"/>
    <w:rsid w:val="00202907"/>
    <w:rsid w:val="00214FAB"/>
    <w:rsid w:val="002223E5"/>
    <w:rsid w:val="0022264A"/>
    <w:rsid w:val="00264B5D"/>
    <w:rsid w:val="00265725"/>
    <w:rsid w:val="002C4225"/>
    <w:rsid w:val="0032671D"/>
    <w:rsid w:val="00345BC9"/>
    <w:rsid w:val="00375CCC"/>
    <w:rsid w:val="003A1B0C"/>
    <w:rsid w:val="003C4021"/>
    <w:rsid w:val="003D2073"/>
    <w:rsid w:val="003D2E0B"/>
    <w:rsid w:val="003F1858"/>
    <w:rsid w:val="004162FB"/>
    <w:rsid w:val="00426987"/>
    <w:rsid w:val="00481CB8"/>
    <w:rsid w:val="00490B53"/>
    <w:rsid w:val="0049457B"/>
    <w:rsid w:val="004D602A"/>
    <w:rsid w:val="004D686C"/>
    <w:rsid w:val="00511375"/>
    <w:rsid w:val="00555F86"/>
    <w:rsid w:val="005D6F69"/>
    <w:rsid w:val="006032B0"/>
    <w:rsid w:val="00614424"/>
    <w:rsid w:val="006465E1"/>
    <w:rsid w:val="00646A61"/>
    <w:rsid w:val="006604C4"/>
    <w:rsid w:val="00684E7A"/>
    <w:rsid w:val="006A1075"/>
    <w:rsid w:val="006B34FE"/>
    <w:rsid w:val="006C4434"/>
    <w:rsid w:val="006D7784"/>
    <w:rsid w:val="006F0473"/>
    <w:rsid w:val="006F2446"/>
    <w:rsid w:val="00745DF1"/>
    <w:rsid w:val="00750BF9"/>
    <w:rsid w:val="007668BF"/>
    <w:rsid w:val="007D0D92"/>
    <w:rsid w:val="007E3B55"/>
    <w:rsid w:val="00806677"/>
    <w:rsid w:val="00823FC9"/>
    <w:rsid w:val="00824FB2"/>
    <w:rsid w:val="0083066E"/>
    <w:rsid w:val="00835B01"/>
    <w:rsid w:val="00867957"/>
    <w:rsid w:val="008B0461"/>
    <w:rsid w:val="008C6FB6"/>
    <w:rsid w:val="009874C9"/>
    <w:rsid w:val="009D6E9D"/>
    <w:rsid w:val="00A0100C"/>
    <w:rsid w:val="00A40D39"/>
    <w:rsid w:val="00A65C09"/>
    <w:rsid w:val="00AA0DF6"/>
    <w:rsid w:val="00AE4541"/>
    <w:rsid w:val="00B21753"/>
    <w:rsid w:val="00B43342"/>
    <w:rsid w:val="00B664C8"/>
    <w:rsid w:val="00B84F47"/>
    <w:rsid w:val="00BE5771"/>
    <w:rsid w:val="00CD6147"/>
    <w:rsid w:val="00D00B8A"/>
    <w:rsid w:val="00D145FF"/>
    <w:rsid w:val="00D618B2"/>
    <w:rsid w:val="00D637D6"/>
    <w:rsid w:val="00D65D1A"/>
    <w:rsid w:val="00D70064"/>
    <w:rsid w:val="00D87C68"/>
    <w:rsid w:val="00DD2F94"/>
    <w:rsid w:val="00DF5408"/>
    <w:rsid w:val="00E25607"/>
    <w:rsid w:val="00E53F86"/>
    <w:rsid w:val="00E77492"/>
    <w:rsid w:val="00E80383"/>
    <w:rsid w:val="00EC5419"/>
    <w:rsid w:val="00ED6BBC"/>
    <w:rsid w:val="00EF371C"/>
    <w:rsid w:val="00EF7C69"/>
    <w:rsid w:val="00F0155E"/>
    <w:rsid w:val="00F06397"/>
    <w:rsid w:val="00F6468E"/>
    <w:rsid w:val="00F87DF6"/>
    <w:rsid w:val="00FB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0934B3"/>
  <w15:chartTrackingRefBased/>
  <w15:docId w15:val="{3173625A-0D2E-0E4E-9F66-1821ADC70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5607"/>
    <w:rPr>
      <w:rFonts w:ascii="Colfax Regular" w:hAnsi="Colfax Regular" w:cs="Times New Roman (Body CS)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60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ellbeats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A1D76"/>
      </a:accent1>
      <a:accent2>
        <a:srgbClr val="916C95"/>
      </a:accent2>
      <a:accent3>
        <a:srgbClr val="6EC4E9"/>
      </a:accent3>
      <a:accent4>
        <a:srgbClr val="646569"/>
      </a:accent4>
      <a:accent5>
        <a:srgbClr val="EA1D76"/>
      </a:accent5>
      <a:accent6>
        <a:srgbClr val="916C95"/>
      </a:accent6>
      <a:hlink>
        <a:srgbClr val="6EC4E9"/>
      </a:hlink>
      <a:folHlink>
        <a:srgbClr val="64656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89feb3-6a4c-4324-8314-6327075079ad" xsi:nil="true"/>
    <lcf76f155ced4ddcb4097134ff3c332f xmlns="cecf396d-bd5a-48a3-9f4a-dbcfd74b8bb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63743139C129418AA74EA1AACEAFF5" ma:contentTypeVersion="21" ma:contentTypeDescription="Create a new document." ma:contentTypeScope="" ma:versionID="ec9562a3437bd6d1b351ad6ebcab2377">
  <xsd:schema xmlns:xsd="http://www.w3.org/2001/XMLSchema" xmlns:xs="http://www.w3.org/2001/XMLSchema" xmlns:p="http://schemas.microsoft.com/office/2006/metadata/properties" xmlns:ns2="cecf396d-bd5a-48a3-9f4a-dbcfd74b8bb6" xmlns:ns3="4a89feb3-6a4c-4324-8314-6327075079ad" targetNamespace="http://schemas.microsoft.com/office/2006/metadata/properties" ma:root="true" ma:fieldsID="c22970cbbccbff61cd1636640ecd705e" ns2:_="" ns3:_="">
    <xsd:import namespace="cecf396d-bd5a-48a3-9f4a-dbcfd74b8bb6"/>
    <xsd:import namespace="4a89feb3-6a4c-4324-8314-6327075079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f396d-bd5a-48a3-9f4a-dbcfd74b8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0" nillable="true" ma:displayName="MediaLengthInSeconds" ma:description="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34768de-7aad-49e4-b662-f8ca1ad3c1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89feb3-6a4c-4324-8314-6327075079ad" elementFormDefault="qualified">
    <xsd:import namespace="http://schemas.microsoft.com/office/2006/documentManagement/types"/>
    <xsd:import namespace="http://schemas.microsoft.com/office/infopath/2007/PartnerControls"/>
    <xsd:element name="SharedWithUsers" ma:index="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74a8111-9397-47b2-a4ae-51d6e09d6fe1}" ma:internalName="TaxCatchAll" ma:showField="CatchAllData" ma:web="4a89feb3-6a4c-4324-8314-6327075079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894C79-6EDB-407A-93F2-FBAC5527B7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2CB74B-914B-44E0-B3A1-01026F760198}">
  <ds:schemaRefs>
    <ds:schemaRef ds:uri="http://schemas.microsoft.com/office/2006/metadata/properties"/>
    <ds:schemaRef ds:uri="http://schemas.microsoft.com/office/infopath/2007/PartnerControls"/>
    <ds:schemaRef ds:uri="4a89feb3-6a4c-4324-8314-6327075079ad"/>
    <ds:schemaRef ds:uri="cecf396d-bd5a-48a3-9f4a-dbcfd74b8bb6"/>
  </ds:schemaRefs>
</ds:datastoreItem>
</file>

<file path=customXml/itemProps3.xml><?xml version="1.0" encoding="utf-8"?>
<ds:datastoreItem xmlns:ds="http://schemas.openxmlformats.org/officeDocument/2006/customXml" ds:itemID="{4D449BD9-E2A6-4DE2-9DAA-41A04440A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f396d-bd5a-48a3-9f4a-dbcfd74b8bb6"/>
    <ds:schemaRef ds:uri="4a89feb3-6a4c-4324-8314-6327075079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Matthewson</dc:creator>
  <cp:keywords/>
  <dc:description/>
  <cp:lastModifiedBy>Tiana Emery</cp:lastModifiedBy>
  <cp:revision>94</cp:revision>
  <dcterms:created xsi:type="dcterms:W3CDTF">2023-03-01T17:03:00Z</dcterms:created>
  <dcterms:modified xsi:type="dcterms:W3CDTF">2024-01-09T18:27:00Z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0x010100C563743139C129418AA74EA1AACEAFF5</vt:lpwstr>
  </property>
</Properties>
</file>