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2CFA" w14:textId="7632678D" w:rsidR="00072A8D" w:rsidRPr="0058073F" w:rsidRDefault="00E55D3A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Nutrition</w:t>
      </w:r>
      <w:r w:rsidR="005F0F81">
        <w:rPr>
          <w:rFonts w:ascii="Arial" w:hAnsi="Arial" w:cs="Arial"/>
          <w:b/>
          <w:bCs/>
          <w:color w:val="FF0000"/>
          <w:u w:val="single"/>
        </w:rPr>
        <w:t>: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 xml:space="preserve">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78E90B34" w14:textId="77777777" w:rsidR="005F0F81" w:rsidRPr="00CD4081" w:rsidRDefault="005F0F81" w:rsidP="0060409D">
      <w:pPr>
        <w:rPr>
          <w:rFonts w:ascii="Arial" w:hAnsi="Arial" w:cs="Arial"/>
          <w:color w:val="FF0000"/>
        </w:rPr>
      </w:pPr>
    </w:p>
    <w:p w14:paraId="2133FD5D" w14:textId="7BDF0160" w:rsidR="006B3D33" w:rsidRDefault="000802B7" w:rsidP="0060409D">
      <w:r w:rsidRPr="000802B7">
        <w:rPr>
          <w:noProof/>
        </w:rPr>
        <w:drawing>
          <wp:inline distT="0" distB="0" distL="0" distR="0" wp14:anchorId="7A46054E" wp14:editId="7C8DE201">
            <wp:extent cx="5943600" cy="5943600"/>
            <wp:effectExtent l="0" t="0" r="0" b="0"/>
            <wp:docPr id="2861632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163253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D2D9F" w14:textId="77777777" w:rsidR="005F0F81" w:rsidRDefault="005F0F81" w:rsidP="0060409D"/>
    <w:p w14:paraId="1490D145" w14:textId="77777777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2D7851AF" w14:textId="77777777" w:rsidR="00AB3DD0" w:rsidRPr="002C1786" w:rsidRDefault="00AB3DD0" w:rsidP="00AB3DD0">
      <w:pPr>
        <w:spacing w:before="240" w:after="240"/>
        <w:rPr>
          <w:rFonts w:ascii="Arial" w:hAnsi="Arial" w:cs="Arial"/>
          <w:b/>
          <w:bCs/>
        </w:rPr>
      </w:pPr>
      <w:r w:rsidRPr="002C1786">
        <w:rPr>
          <w:rFonts w:ascii="Arial" w:hAnsi="Arial" w:cs="Arial"/>
          <w:b/>
          <w:bCs/>
        </w:rPr>
        <w:t>Imagine a future where your finances feel more manageable.</w:t>
      </w:r>
    </w:p>
    <w:p w14:paraId="7BE28521" w14:textId="77777777" w:rsidR="00AB3DD0" w:rsidRDefault="00AB3DD0" w:rsidP="00AB3DD0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0FE1BFC">
        <w:rPr>
          <w:rFonts w:ascii="Arial" w:eastAsia="Arial" w:hAnsi="Arial" w:cs="Arial"/>
          <w:color w:val="000000" w:themeColor="text1"/>
        </w:rPr>
        <w:t>By taking small steps to understand your money, you can reduce stress and gain clarity. Whether it’s budgeting, saving, or managing debt, simple strategies can make a difference.</w:t>
      </w:r>
    </w:p>
    <w:p w14:paraId="3C1A4C08" w14:textId="77777777" w:rsidR="00AB3DD0" w:rsidRPr="001206C0" w:rsidRDefault="00AB3DD0" w:rsidP="00AB3DD0">
      <w:pPr>
        <w:rPr>
          <w:rFonts w:ascii="Arial" w:eastAsia="Arial" w:hAnsi="Arial" w:cs="Arial"/>
          <w:color w:val="000000" w:themeColor="text1"/>
        </w:rPr>
      </w:pPr>
      <w:r w:rsidRPr="001206C0">
        <w:rPr>
          <w:rFonts w:ascii="Arial" w:eastAsia="Arial" w:hAnsi="Arial" w:cs="Arial"/>
          <w:color w:val="000000" w:themeColor="text1"/>
        </w:rPr>
        <w:lastRenderedPageBreak/>
        <w:t xml:space="preserve">Check out the </w:t>
      </w:r>
      <w:hyperlink r:id="rId9" w:anchor="overview" w:history="1">
        <w:r w:rsidRPr="00FD460B">
          <w:rPr>
            <w:rStyle w:val="Hyperlink"/>
            <w:rFonts w:ascii="Arial" w:eastAsia="Arial" w:hAnsi="Arial" w:cs="Arial"/>
            <w:b/>
            <w:bCs/>
          </w:rPr>
          <w:t>Figuring Out Your Finances</w:t>
        </w:r>
      </w:hyperlink>
      <w:r w:rsidRPr="001206C0">
        <w:rPr>
          <w:rFonts w:ascii="Arial" w:eastAsia="Arial" w:hAnsi="Arial" w:cs="Arial"/>
          <w:color w:val="000000" w:themeColor="text1"/>
        </w:rPr>
        <w:t xml:space="preserve"> program in Wellbeats </w:t>
      </w:r>
      <w:r w:rsidRPr="00FD460B">
        <w:rPr>
          <w:rFonts w:ascii="Arial" w:eastAsia="Arial" w:hAnsi="Arial" w:cs="Arial"/>
          <w:i/>
          <w:iCs/>
          <w:color w:val="000000" w:themeColor="text1"/>
        </w:rPr>
        <w:t>Wellness</w:t>
      </w:r>
      <w:r w:rsidRPr="001206C0">
        <w:rPr>
          <w:rFonts w:ascii="Arial" w:eastAsia="Arial" w:hAnsi="Arial" w:cs="Arial"/>
          <w:color w:val="000000" w:themeColor="text1"/>
        </w:rPr>
        <w:t>. Led by experts, this program offers tips to help you start where you are and take control of your financial future.</w:t>
      </w:r>
    </w:p>
    <w:p w14:paraId="57E3B149" w14:textId="77777777" w:rsidR="00AB3DD0" w:rsidRDefault="00AB3DD0" w:rsidP="00AB3DD0">
      <w:r w:rsidRPr="1A977E9C">
        <w:rPr>
          <w:rFonts w:ascii="Arial" w:eastAsia="Arial" w:hAnsi="Arial" w:cs="Arial"/>
          <w:color w:val="000000" w:themeColor="text1"/>
        </w:rPr>
        <w:t xml:space="preserve"> </w:t>
      </w:r>
    </w:p>
    <w:p w14:paraId="55152A50" w14:textId="77777777" w:rsidR="00AB3DD0" w:rsidRDefault="00AB3DD0" w:rsidP="00AB3DD0">
      <w:pPr>
        <w:rPr>
          <w:rFonts w:ascii="Arial" w:eastAsia="Arial" w:hAnsi="Arial" w:cs="Arial"/>
          <w:color w:val="000000" w:themeColor="text1"/>
        </w:rPr>
      </w:pPr>
      <w:r w:rsidRPr="1A977E9C">
        <w:rPr>
          <w:rFonts w:ascii="Arial" w:eastAsia="Arial" w:hAnsi="Arial" w:cs="Arial"/>
          <w:color w:val="000000" w:themeColor="text1"/>
        </w:rPr>
        <w:t xml:space="preserve">Ready to join? In your Wellbeats </w:t>
      </w:r>
      <w:r w:rsidRPr="1A977E9C">
        <w:rPr>
          <w:rFonts w:ascii="Arial" w:eastAsia="Arial" w:hAnsi="Arial" w:cs="Arial"/>
          <w:i/>
          <w:iCs/>
          <w:color w:val="000000" w:themeColor="text1"/>
        </w:rPr>
        <w:t>Wellness</w:t>
      </w:r>
      <w:r w:rsidRPr="1A977E9C">
        <w:rPr>
          <w:rFonts w:ascii="Arial" w:eastAsia="Arial" w:hAnsi="Arial" w:cs="Arial"/>
          <w:color w:val="000000" w:themeColor="text1"/>
        </w:rPr>
        <w:t xml:space="preserve"> account, go to Programs to join the </w:t>
      </w:r>
      <w:hyperlink r:id="rId10" w:anchor="overview" w:history="1">
        <w:r w:rsidRPr="00FD460B">
          <w:rPr>
            <w:rStyle w:val="Hyperlink"/>
            <w:rFonts w:ascii="Arial" w:eastAsia="Arial" w:hAnsi="Arial" w:cs="Arial"/>
            <w:b/>
            <w:bCs/>
          </w:rPr>
          <w:t>Figuring Out Your Finances</w:t>
        </w:r>
      </w:hyperlink>
      <w:r w:rsidRPr="1A977E9C">
        <w:rPr>
          <w:rFonts w:ascii="Arial" w:eastAsia="Arial" w:hAnsi="Arial" w:cs="Arial"/>
          <w:color w:val="000000" w:themeColor="text1"/>
        </w:rPr>
        <w:t xml:space="preserve"> today.</w:t>
      </w:r>
    </w:p>
    <w:p w14:paraId="28053560" w14:textId="77777777" w:rsidR="00AB3DD0" w:rsidRPr="00BC163B" w:rsidRDefault="00AB3DD0" w:rsidP="00AB3DD0">
      <w:r w:rsidRPr="1A977E9C">
        <w:rPr>
          <w:rFonts w:ascii="Arial" w:eastAsia="Arial" w:hAnsi="Arial" w:cs="Arial"/>
          <w:color w:val="000000" w:themeColor="text1"/>
        </w:rPr>
        <w:t xml:space="preserve"> </w:t>
      </w:r>
    </w:p>
    <w:p w14:paraId="6ADD7672" w14:textId="77777777" w:rsidR="00AB3DD0" w:rsidRPr="00CE0111" w:rsidRDefault="00AB3DD0" w:rsidP="00AB3DD0">
      <w:pPr>
        <w:rPr>
          <w:rFonts w:ascii="Arial" w:eastAsia="Arial" w:hAnsi="Arial" w:cs="Arial"/>
          <w:color w:val="000000" w:themeColor="text1"/>
        </w:rPr>
      </w:pPr>
      <w:r w:rsidRPr="00CE0111">
        <w:rPr>
          <w:rFonts w:ascii="Arial" w:eastAsia="Arial" w:hAnsi="Arial" w:cs="Arial"/>
          <w:color w:val="000000" w:themeColor="text1"/>
        </w:rPr>
        <w:t>#WellbeatsWellness #FinancialHealth</w:t>
      </w:r>
    </w:p>
    <w:p w14:paraId="4D15D3B2" w14:textId="77777777" w:rsidR="00AB3DD0" w:rsidRDefault="00AB3DD0" w:rsidP="00AB3DD0">
      <w:pPr>
        <w:jc w:val="center"/>
        <w:rPr>
          <w:rFonts w:ascii="Arial" w:hAnsi="Arial" w:cs="Arial"/>
          <w:b/>
          <w:bCs/>
          <w:color w:val="FF0000"/>
          <w:u w:val="single"/>
        </w:rPr>
      </w:pPr>
    </w:p>
    <w:p w14:paraId="1AA2246D" w14:textId="64550A48" w:rsidR="0070712D" w:rsidRPr="003D0C58" w:rsidRDefault="0070712D" w:rsidP="00AB3DD0">
      <w:pPr>
        <w:pStyle w:val="NormalWeb"/>
        <w:rPr>
          <w:rFonts w:ascii="Arial" w:hAnsi="Arial" w:cs="Arial"/>
        </w:rPr>
      </w:pPr>
    </w:p>
    <w:sectPr w:rsidR="0070712D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65412"/>
    <w:rsid w:val="00072A8D"/>
    <w:rsid w:val="000802B7"/>
    <w:rsid w:val="000D442B"/>
    <w:rsid w:val="000F511F"/>
    <w:rsid w:val="000F7927"/>
    <w:rsid w:val="00105A62"/>
    <w:rsid w:val="001171A5"/>
    <w:rsid w:val="0012301F"/>
    <w:rsid w:val="00150E27"/>
    <w:rsid w:val="001755F5"/>
    <w:rsid w:val="00185525"/>
    <w:rsid w:val="001D39C1"/>
    <w:rsid w:val="001F7D16"/>
    <w:rsid w:val="00222E60"/>
    <w:rsid w:val="002254A1"/>
    <w:rsid w:val="0032456E"/>
    <w:rsid w:val="00347FB1"/>
    <w:rsid w:val="003D0C58"/>
    <w:rsid w:val="00410922"/>
    <w:rsid w:val="00424985"/>
    <w:rsid w:val="00446E79"/>
    <w:rsid w:val="00455F13"/>
    <w:rsid w:val="00463BF6"/>
    <w:rsid w:val="004E531A"/>
    <w:rsid w:val="004F577E"/>
    <w:rsid w:val="00503DC3"/>
    <w:rsid w:val="005A349F"/>
    <w:rsid w:val="005E1E99"/>
    <w:rsid w:val="005F004A"/>
    <w:rsid w:val="005F0F81"/>
    <w:rsid w:val="005F2CCA"/>
    <w:rsid w:val="0060409D"/>
    <w:rsid w:val="006209BC"/>
    <w:rsid w:val="0063634F"/>
    <w:rsid w:val="006621E6"/>
    <w:rsid w:val="006B3D33"/>
    <w:rsid w:val="006B5CBD"/>
    <w:rsid w:val="006D6736"/>
    <w:rsid w:val="006F4681"/>
    <w:rsid w:val="0070712D"/>
    <w:rsid w:val="00737845"/>
    <w:rsid w:val="007639DF"/>
    <w:rsid w:val="007737B2"/>
    <w:rsid w:val="00781D7A"/>
    <w:rsid w:val="007C14B1"/>
    <w:rsid w:val="007D69BA"/>
    <w:rsid w:val="007E4466"/>
    <w:rsid w:val="008206F8"/>
    <w:rsid w:val="008605AF"/>
    <w:rsid w:val="00890363"/>
    <w:rsid w:val="008C3B85"/>
    <w:rsid w:val="008E4A78"/>
    <w:rsid w:val="0090363F"/>
    <w:rsid w:val="00937BEF"/>
    <w:rsid w:val="009A04D1"/>
    <w:rsid w:val="009C501D"/>
    <w:rsid w:val="009D4E3C"/>
    <w:rsid w:val="009F6167"/>
    <w:rsid w:val="00A85BF9"/>
    <w:rsid w:val="00AB3DD0"/>
    <w:rsid w:val="00B17C94"/>
    <w:rsid w:val="00B71C6A"/>
    <w:rsid w:val="00BA1CC9"/>
    <w:rsid w:val="00BC705D"/>
    <w:rsid w:val="00C547A4"/>
    <w:rsid w:val="00CC1A56"/>
    <w:rsid w:val="00CD4081"/>
    <w:rsid w:val="00CE099C"/>
    <w:rsid w:val="00D30434"/>
    <w:rsid w:val="00D31D51"/>
    <w:rsid w:val="00D34FB5"/>
    <w:rsid w:val="00DA039D"/>
    <w:rsid w:val="00DA6F6F"/>
    <w:rsid w:val="00DD72F0"/>
    <w:rsid w:val="00E27F87"/>
    <w:rsid w:val="00E35C43"/>
    <w:rsid w:val="00E55D3A"/>
    <w:rsid w:val="00E72C41"/>
    <w:rsid w:val="00F04FA3"/>
    <w:rsid w:val="00F10F30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55F1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table" w:styleId="TableGrid">
    <w:name w:val="Table Grid"/>
    <w:basedOn w:val="TableNormal"/>
    <w:uiPriority w:val="39"/>
    <w:rsid w:val="006D6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ortal.wellbeats.com/search(m:program-detail/2617)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search(m:program-detail/2617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33</cp:revision>
  <dcterms:created xsi:type="dcterms:W3CDTF">2021-04-07T19:36:00Z</dcterms:created>
  <dcterms:modified xsi:type="dcterms:W3CDTF">2025-02-03T19:39:00Z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