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918308" w14:textId="1E77F9EE" w:rsidR="00882D85" w:rsidRPr="00595420" w:rsidRDefault="00116DFC" w:rsidP="00882D85">
      <w:pPr>
        <w:jc w:val="center"/>
        <w:rPr>
          <w:rFonts w:ascii="Avenir Next" w:hAnsi="Avenir Next" w:cs="Arial"/>
          <w:b/>
          <w:bCs/>
          <w:color w:val="FF0000"/>
          <w:u w:val="single"/>
        </w:rPr>
      </w:pPr>
      <w:r w:rsidRPr="00595420">
        <w:rPr>
          <w:rFonts w:ascii="Avenir Next" w:hAnsi="Avenir Next" w:cs="Arial"/>
          <w:b/>
          <w:bCs/>
          <w:color w:val="FF0000"/>
          <w:u w:val="single"/>
        </w:rPr>
        <w:t>‘Mental Health’ Wellbeats-Hosted Quarterly Campaign</w:t>
      </w:r>
      <w:r w:rsidR="00882D85" w:rsidRPr="00595420">
        <w:rPr>
          <w:rFonts w:ascii="Avenir Next" w:hAnsi="Avenir Next" w:cs="Arial"/>
          <w:b/>
          <w:bCs/>
          <w:color w:val="FF0000"/>
          <w:u w:val="single"/>
        </w:rPr>
        <w:t xml:space="preserve">: </w:t>
      </w:r>
      <w:r w:rsidR="00BA728D" w:rsidRPr="00595420">
        <w:rPr>
          <w:rFonts w:ascii="Avenir Next" w:hAnsi="Avenir Next" w:cs="Arial"/>
          <w:b/>
          <w:bCs/>
          <w:color w:val="FF0000"/>
          <w:u w:val="single"/>
        </w:rPr>
        <w:t>Social Media</w:t>
      </w:r>
      <w:r w:rsidR="00882D85" w:rsidRPr="00595420">
        <w:rPr>
          <w:rFonts w:ascii="Avenir Next" w:hAnsi="Avenir Next" w:cs="Arial"/>
          <w:b/>
          <w:bCs/>
          <w:color w:val="FF0000"/>
          <w:u w:val="single"/>
        </w:rPr>
        <w:t xml:space="preserve"> Template</w:t>
      </w:r>
    </w:p>
    <w:p w14:paraId="635CA431" w14:textId="77777777" w:rsidR="00882D85" w:rsidRPr="00C65E26" w:rsidRDefault="00882D85" w:rsidP="00882D85">
      <w:pPr>
        <w:rPr>
          <w:rFonts w:ascii="Arial" w:hAnsi="Arial" w:cs="Arial"/>
          <w:color w:val="FF0000"/>
        </w:rPr>
      </w:pPr>
    </w:p>
    <w:p w14:paraId="4716FBC4" w14:textId="77777777" w:rsidR="00595420" w:rsidRPr="00E75056" w:rsidRDefault="00595420" w:rsidP="00595420">
      <w:pPr>
        <w:rPr>
          <w:rFonts w:ascii="Avenir Next" w:eastAsia="Arial" w:hAnsi="Avenir Next" w:cs="Arial"/>
          <w:color w:val="FF0000"/>
        </w:rPr>
      </w:pPr>
      <w:r w:rsidRPr="00E75056">
        <w:rPr>
          <w:rFonts w:ascii="Avenir Next" w:eastAsia="Arial" w:hAnsi="Avenir Next" w:cs="Arial"/>
          <w:b/>
          <w:bCs/>
          <w:color w:val="FF0000"/>
        </w:rPr>
        <w:t>Directions:</w:t>
      </w:r>
      <w:r w:rsidRPr="00E75056">
        <w:rPr>
          <w:rFonts w:ascii="Avenir Next" w:eastAsia="Arial" w:hAnsi="Avenir Next" w:cs="Arial"/>
          <w:color w:val="FF0000"/>
        </w:rPr>
        <w:t xml:space="preserve"> Copy the image and verbiage below and paste into your social media post. Remove the text in red and add your contact information.</w:t>
      </w:r>
    </w:p>
    <w:p w14:paraId="252087A0" w14:textId="68AB9E15" w:rsidR="00882D85" w:rsidRDefault="00882D85" w:rsidP="00882D85"/>
    <w:p w14:paraId="1ADC8025" w14:textId="114B0602" w:rsidR="004C050B" w:rsidRDefault="003F0479" w:rsidP="00882D85">
      <w:r w:rsidRPr="003F0479">
        <w:rPr>
          <w:noProof/>
        </w:rPr>
        <w:drawing>
          <wp:inline distT="0" distB="0" distL="0" distR="0" wp14:anchorId="063222F8" wp14:editId="5F1F3427">
            <wp:extent cx="5943600" cy="5943600"/>
            <wp:effectExtent l="0" t="0" r="0" b="0"/>
            <wp:docPr id="1193018928" name="Picture 1" descr="A group of people on exercise bik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3018928" name="Picture 1" descr="A group of people on exercise bikes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2421B" w14:textId="77777777" w:rsidR="004C050B" w:rsidRDefault="004C050B" w:rsidP="00882D85"/>
    <w:p w14:paraId="3B652DDE" w14:textId="77777777" w:rsidR="00387A2C" w:rsidRPr="00E75056" w:rsidRDefault="00387A2C" w:rsidP="00387A2C">
      <w:pPr>
        <w:spacing w:before="240" w:after="240"/>
        <w:rPr>
          <w:rFonts w:ascii="Avenir Next" w:eastAsia="Arial" w:hAnsi="Avenir Next" w:cs="Arial"/>
          <w:b/>
          <w:bCs/>
          <w:color w:val="000000" w:themeColor="text1"/>
        </w:rPr>
      </w:pPr>
      <w:r w:rsidRPr="00E75056">
        <w:rPr>
          <w:rFonts w:ascii="Avenir Next" w:eastAsia="Arial" w:hAnsi="Avenir Next" w:cs="Arial"/>
          <w:b/>
          <w:bCs/>
          <w:color w:val="000000" w:themeColor="text1"/>
        </w:rPr>
        <w:t>How often do you make time for yourself?</w:t>
      </w:r>
    </w:p>
    <w:p w14:paraId="339D60DC" w14:textId="77777777" w:rsidR="00387A2C" w:rsidRPr="001A10DB" w:rsidRDefault="00387A2C" w:rsidP="00387A2C">
      <w:pPr>
        <w:pStyle w:val="NormalWeb"/>
        <w:rPr>
          <w:rFonts w:ascii="Avenir Next" w:eastAsia="Arial" w:hAnsi="Avenir Next" w:cs="Arial"/>
          <w:color w:val="000000" w:themeColor="text1"/>
        </w:rPr>
      </w:pPr>
      <w:r w:rsidRPr="001A10DB">
        <w:rPr>
          <w:rFonts w:ascii="Avenir Next" w:eastAsia="Arial" w:hAnsi="Avenir Next" w:cs="Arial"/>
          <w:color w:val="000000" w:themeColor="text1"/>
        </w:rPr>
        <w:t xml:space="preserve">We believe that looking after ourselves is a wonderful thing, and it's even more rewarding when we do it together.  </w:t>
      </w:r>
      <w:r w:rsidRPr="00E75056">
        <w:rPr>
          <w:rFonts w:ascii="Avenir Next" w:eastAsia="Arial" w:hAnsi="Avenir Next" w:cs="Arial"/>
          <w:color w:val="000000" w:themeColor="text1"/>
        </w:rPr>
        <w:t xml:space="preserve">As part of your benefits, you have access to </w:t>
      </w:r>
      <w:r w:rsidRPr="00E75056">
        <w:rPr>
          <w:rFonts w:ascii="Avenir Next" w:eastAsia="Arial" w:hAnsi="Avenir Next" w:cs="Arial"/>
          <w:color w:val="000000" w:themeColor="text1"/>
        </w:rPr>
        <w:lastRenderedPageBreak/>
        <w:t xml:space="preserve">Wellbeats </w:t>
      </w:r>
      <w:r w:rsidRPr="00E75056">
        <w:rPr>
          <w:rFonts w:ascii="Avenir Next" w:eastAsia="Arial" w:hAnsi="Avenir Next" w:cs="Arial"/>
          <w:i/>
          <w:iCs/>
          <w:color w:val="000000" w:themeColor="text1"/>
        </w:rPr>
        <w:t>Wellness</w:t>
      </w:r>
      <w:r w:rsidRPr="00E75056">
        <w:rPr>
          <w:rFonts w:ascii="Avenir Next" w:eastAsia="Arial" w:hAnsi="Avenir Next" w:cs="Arial"/>
          <w:color w:val="000000" w:themeColor="text1"/>
        </w:rPr>
        <w:t xml:space="preserve">, offering thousands of on-demand classes </w:t>
      </w:r>
      <w:r w:rsidRPr="003A289F">
        <w:rPr>
          <w:rFonts w:ascii="Avenir Next" w:eastAsia="Arial" w:hAnsi="Avenir Next" w:cs="Arial"/>
          <w:color w:val="000000" w:themeColor="text1"/>
        </w:rPr>
        <w:t>to support your health and happiness.</w:t>
      </w:r>
    </w:p>
    <w:p w14:paraId="3799AF24" w14:textId="54E112CA" w:rsidR="00387A2C" w:rsidRDefault="00387A2C" w:rsidP="00387A2C">
      <w:pPr>
        <w:rPr>
          <w:rFonts w:ascii="Avenir Next" w:hAnsi="Avenir Next" w:cs="Arial"/>
          <w:b/>
          <w:bCs/>
          <w:sz w:val="22"/>
          <w:szCs w:val="22"/>
        </w:rPr>
      </w:pPr>
      <w:r w:rsidRPr="00B067A7">
        <w:rPr>
          <w:rFonts w:ascii="Avenir Next" w:hAnsi="Avenir Next" w:cs="Arial"/>
          <w:b/>
          <w:bCs/>
          <w:sz w:val="22"/>
          <w:szCs w:val="22"/>
        </w:rPr>
        <w:t>C</w:t>
      </w:r>
      <w:commentRangeStart w:id="0"/>
      <w:commentRangeStart w:id="1"/>
      <w:r w:rsidRPr="00B067A7">
        <w:rPr>
          <w:rFonts w:ascii="Avenir Next" w:hAnsi="Avenir Next" w:cs="Arial"/>
          <w:b/>
          <w:bCs/>
          <w:sz w:val="22"/>
          <w:szCs w:val="22"/>
        </w:rPr>
        <w:t>omplete 40 minutes play</w:t>
      </w:r>
      <w:r>
        <w:rPr>
          <w:rFonts w:ascii="Avenir Next" w:hAnsi="Avenir Next" w:cs="Arial"/>
          <w:b/>
          <w:bCs/>
          <w:sz w:val="22"/>
          <w:szCs w:val="22"/>
        </w:rPr>
        <w:t>ing</w:t>
      </w:r>
      <w:r w:rsidRPr="00B067A7">
        <w:rPr>
          <w:rFonts w:ascii="Avenir Next" w:hAnsi="Avenir Next" w:cs="Arial"/>
          <w:b/>
          <w:bCs/>
          <w:sz w:val="22"/>
          <w:szCs w:val="22"/>
        </w:rPr>
        <w:t xml:space="preserve"> any Wellbeats </w:t>
      </w:r>
      <w:r w:rsidRPr="00B067A7">
        <w:rPr>
          <w:rFonts w:ascii="Avenir Next" w:hAnsi="Avenir Next" w:cs="Arial"/>
          <w:b/>
          <w:bCs/>
          <w:i/>
          <w:iCs/>
          <w:sz w:val="22"/>
          <w:szCs w:val="22"/>
        </w:rPr>
        <w:t>Wellness</w:t>
      </w:r>
      <w:r w:rsidRPr="00B067A7">
        <w:rPr>
          <w:rFonts w:ascii="Avenir Next" w:hAnsi="Avenir Next" w:cs="Arial"/>
          <w:b/>
          <w:bCs/>
          <w:sz w:val="22"/>
          <w:szCs w:val="22"/>
        </w:rPr>
        <w:t xml:space="preserve"> class</w:t>
      </w:r>
      <w:commentRangeEnd w:id="0"/>
      <w:r w:rsidRPr="00B067A7">
        <w:rPr>
          <w:rStyle w:val="CommentReference"/>
          <w:rFonts w:ascii="Avenir Next" w:hAnsi="Avenir Next"/>
          <w:sz w:val="22"/>
          <w:szCs w:val="22"/>
        </w:rPr>
        <w:commentReference w:id="0"/>
      </w:r>
      <w:commentRangeEnd w:id="1"/>
      <w:r w:rsidRPr="00B067A7">
        <w:rPr>
          <w:rStyle w:val="CommentReference"/>
          <w:rFonts w:ascii="Avenir Next" w:hAnsi="Avenir Next"/>
          <w:sz w:val="22"/>
          <w:szCs w:val="22"/>
        </w:rPr>
        <w:commentReference w:id="1"/>
      </w:r>
      <w:r w:rsidRPr="00B067A7">
        <w:rPr>
          <w:rFonts w:ascii="Avenir Next" w:hAnsi="Avenir Next" w:cs="Arial"/>
          <w:b/>
          <w:bCs/>
          <w:sz w:val="22"/>
          <w:szCs w:val="22"/>
        </w:rPr>
        <w:t xml:space="preserve"> </w:t>
      </w:r>
      <w:r>
        <w:rPr>
          <w:rFonts w:ascii="Avenir Next" w:hAnsi="Avenir Next" w:cs="Arial"/>
          <w:b/>
          <w:bCs/>
          <w:sz w:val="22"/>
          <w:szCs w:val="22"/>
        </w:rPr>
        <w:t>from July 30</w:t>
      </w:r>
      <w:r w:rsidRPr="004E1F11">
        <w:rPr>
          <w:rFonts w:ascii="Avenir Next" w:hAnsi="Avenir Next" w:cs="Arial"/>
          <w:b/>
          <w:bCs/>
          <w:sz w:val="22"/>
          <w:szCs w:val="22"/>
          <w:vertAlign w:val="superscript"/>
        </w:rPr>
        <w:t>th</w:t>
      </w:r>
      <w:r>
        <w:rPr>
          <w:rFonts w:ascii="Avenir Next" w:hAnsi="Avenir Next" w:cs="Arial"/>
          <w:b/>
          <w:bCs/>
          <w:sz w:val="22"/>
          <w:szCs w:val="22"/>
        </w:rPr>
        <w:t xml:space="preserve"> – August 31</w:t>
      </w:r>
      <w:r w:rsidRPr="004665A1">
        <w:rPr>
          <w:rFonts w:ascii="Avenir Next" w:hAnsi="Avenir Next" w:cs="Arial"/>
          <w:b/>
          <w:bCs/>
          <w:sz w:val="22"/>
          <w:szCs w:val="22"/>
          <w:vertAlign w:val="superscript"/>
        </w:rPr>
        <w:t>st</w:t>
      </w:r>
      <w:r w:rsidR="00FE3F3A">
        <w:rPr>
          <w:rFonts w:ascii="Avenir Next" w:hAnsi="Avenir Next" w:cs="Arial"/>
          <w:b/>
          <w:bCs/>
          <w:sz w:val="22"/>
          <w:szCs w:val="22"/>
        </w:rPr>
        <w:t xml:space="preserve"> </w:t>
      </w:r>
      <w:r w:rsidRPr="00B067A7">
        <w:rPr>
          <w:rFonts w:ascii="Avenir Next" w:hAnsi="Avenir Next" w:cs="Arial"/>
          <w:b/>
          <w:bCs/>
          <w:sz w:val="22"/>
          <w:szCs w:val="22"/>
        </w:rPr>
        <w:t>for a chance to win a prize!</w:t>
      </w:r>
    </w:p>
    <w:p w14:paraId="1DE0BC0A" w14:textId="77777777" w:rsidR="00387A2C" w:rsidRPr="001A10DB" w:rsidRDefault="00387A2C" w:rsidP="00387A2C">
      <w:pPr>
        <w:rPr>
          <w:rFonts w:ascii="Avenir Next" w:hAnsi="Avenir Next" w:cs="Arial"/>
          <w:b/>
          <w:bCs/>
          <w:sz w:val="22"/>
          <w:szCs w:val="22"/>
        </w:rPr>
      </w:pPr>
    </w:p>
    <w:p w14:paraId="519A9BCE" w14:textId="77777777" w:rsidR="00387A2C" w:rsidRDefault="00387A2C" w:rsidP="00387A2C">
      <w:pPr>
        <w:spacing w:before="100" w:beforeAutospacing="1" w:after="100" w:afterAutospacing="1"/>
        <w:rPr>
          <w:rFonts w:ascii="Avenir Next" w:eastAsia="Arial" w:hAnsi="Avenir Next" w:cs="Arial"/>
          <w:color w:val="000000" w:themeColor="text1"/>
        </w:rPr>
      </w:pPr>
      <w:r w:rsidRPr="001A10DB">
        <w:rPr>
          <w:rFonts w:ascii="Avenir Next" w:eastAsia="Arial" w:hAnsi="Avenir Next" w:cs="Arial"/>
          <w:color w:val="000000" w:themeColor="text1"/>
        </w:rPr>
        <w:t xml:space="preserve">Why not invite a colleague or friend to join you? Let's motivate each other and enjoy the journey to a healthier, happier us! </w:t>
      </w:r>
    </w:p>
    <w:p w14:paraId="33581550" w14:textId="77777777" w:rsidR="00387A2C" w:rsidRDefault="00387A2C" w:rsidP="00387A2C">
      <w:pPr>
        <w:spacing w:before="100" w:beforeAutospacing="1" w:after="100" w:afterAutospacing="1"/>
        <w:rPr>
          <w:rFonts w:ascii="Avenir Next" w:eastAsia="Arial" w:hAnsi="Avenir Next" w:cs="Arial"/>
          <w:color w:val="000000" w:themeColor="text1"/>
        </w:rPr>
      </w:pPr>
      <w:r w:rsidRPr="00E75056">
        <w:rPr>
          <w:rFonts w:ascii="Avenir Next" w:eastAsia="Arial" w:hAnsi="Avenir Next" w:cs="Arial"/>
          <w:color w:val="000000" w:themeColor="text1"/>
        </w:rPr>
        <w:t>Ready to join? Log into your Wellbeats account and play a class today!</w:t>
      </w:r>
    </w:p>
    <w:p w14:paraId="553671FB" w14:textId="77777777" w:rsidR="00387A2C" w:rsidRPr="00387A2C" w:rsidRDefault="00387A2C" w:rsidP="00387A2C">
      <w:pPr>
        <w:spacing w:before="100" w:beforeAutospacing="1" w:after="100" w:afterAutospacing="1"/>
        <w:rPr>
          <w:rFonts w:ascii="Avenir Next" w:eastAsia="Arial" w:hAnsi="Avenir Next" w:cs="Arial"/>
          <w:i/>
          <w:iCs/>
          <w:color w:val="000000" w:themeColor="text1"/>
        </w:rPr>
      </w:pPr>
      <w:r w:rsidRPr="00387A2C">
        <w:rPr>
          <w:rFonts w:ascii="Avenir Next" w:eastAsia="Arial" w:hAnsi="Avenir Next" w:cs="Arial"/>
          <w:i/>
          <w:iCs/>
          <w:color w:val="000000" w:themeColor="text1"/>
        </w:rPr>
        <w:t xml:space="preserve">#Wellbeats #WellnessJourney #HealthyTogether </w:t>
      </w:r>
    </w:p>
    <w:p w14:paraId="4DBC701B" w14:textId="77777777" w:rsidR="00DD2F94" w:rsidRDefault="00DD2F94" w:rsidP="00387A2C">
      <w:pPr>
        <w:spacing w:before="240" w:after="240"/>
      </w:pPr>
    </w:p>
    <w:sectPr w:rsidR="00DD2F9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Emily De Oliveira" w:date="2025-02-11T14:22:00Z" w:initials="EO">
    <w:p w14:paraId="24BF94CF" w14:textId="77777777" w:rsidR="00387A2C" w:rsidRDefault="00387A2C" w:rsidP="00387A2C">
      <w:pPr>
        <w:pStyle w:val="CommentText"/>
      </w:pPr>
      <w:r>
        <w:rPr>
          <w:rStyle w:val="CommentReference"/>
        </w:rPr>
        <w:annotationRef/>
      </w:r>
      <w:r w:rsidRPr="5A9DCA2F">
        <w:t>can it be any class?</w:t>
      </w:r>
    </w:p>
  </w:comment>
  <w:comment w:id="1" w:author="Monique Reid" w:date="2025-02-11T14:51:00Z" w:initials="MR">
    <w:p w14:paraId="64BC8EE1" w14:textId="77777777" w:rsidR="00387A2C" w:rsidRDefault="00387A2C" w:rsidP="00387A2C">
      <w:pPr>
        <w:pStyle w:val="CommentText"/>
      </w:pPr>
      <w:r>
        <w:rPr>
          <w:rStyle w:val="CommentReference"/>
        </w:rPr>
        <w:annotationRef/>
      </w:r>
      <w:r w:rsidRPr="38058970">
        <w:t>Yes I think not tying them to any type of content would be good.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24BF94CF" w15:done="1"/>
  <w15:commentEx w15:paraId="64BC8EE1" w15:paraIdParent="24BF94CF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3FF1C039" w16cex:dateUtc="2025-02-11T19:22:00Z"/>
  <w16cex:commentExtensible w16cex:durableId="3D186F30" w16cex:dateUtc="2025-02-11T19:5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24BF94CF" w16cid:durableId="3FF1C039"/>
  <w16cid:commentId w16cid:paraId="64BC8EE1" w16cid:durableId="3D186F30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lfax Regular">
    <w:altName w:val="Calibri"/>
    <w:panose1 w:val="020B0604020202020204"/>
    <w:charset w:val="00"/>
    <w:family w:val="swiss"/>
    <w:notTrueType/>
    <w:pitch w:val="variable"/>
    <w:sig w:usb0="A00000EF" w:usb1="5000204A" w:usb2="00000000" w:usb3="00000000" w:csb0="0000009F" w:csb1="00000000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  <w:font w:name="Avenir Next">
    <w:altName w:val="Cambria"/>
    <w:panose1 w:val="020B0503020202020204"/>
    <w:charset w:val="00"/>
    <w:family w:val="swiss"/>
    <w:pitch w:val="variable"/>
    <w:sig w:usb0="8000002F" w:usb1="5000204A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8BA1EBE"/>
    <w:multiLevelType w:val="hybridMultilevel"/>
    <w:tmpl w:val="2BACDE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5721370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Emily De Oliveira">
    <w15:presenceInfo w15:providerId="AD" w15:userId="S::emilydeoliveira@lifespeak.com::79aab9d4-6103-417f-a1b8-2940e5137e12"/>
  </w15:person>
  <w15:person w15:author="Monique Reid">
    <w15:presenceInfo w15:providerId="AD" w15:userId="S::moniquereid@lifespeak.com::5ac540a5-2073-4922-ba05-36bbce980b1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2D85"/>
    <w:rsid w:val="0008737B"/>
    <w:rsid w:val="000E7727"/>
    <w:rsid w:val="00116DFC"/>
    <w:rsid w:val="001B312D"/>
    <w:rsid w:val="002B43A3"/>
    <w:rsid w:val="002D49FF"/>
    <w:rsid w:val="00387A2C"/>
    <w:rsid w:val="003F0479"/>
    <w:rsid w:val="00400BFC"/>
    <w:rsid w:val="00410BE0"/>
    <w:rsid w:val="00466EF9"/>
    <w:rsid w:val="004C050B"/>
    <w:rsid w:val="004F6D0C"/>
    <w:rsid w:val="005266ED"/>
    <w:rsid w:val="00595420"/>
    <w:rsid w:val="006905C7"/>
    <w:rsid w:val="006C15A5"/>
    <w:rsid w:val="00704DD4"/>
    <w:rsid w:val="00722812"/>
    <w:rsid w:val="00782FB7"/>
    <w:rsid w:val="007A318C"/>
    <w:rsid w:val="00882D85"/>
    <w:rsid w:val="00903442"/>
    <w:rsid w:val="00BA728D"/>
    <w:rsid w:val="00BB4C08"/>
    <w:rsid w:val="00CB2A73"/>
    <w:rsid w:val="00CC3AE6"/>
    <w:rsid w:val="00CD0155"/>
    <w:rsid w:val="00D145FF"/>
    <w:rsid w:val="00DD2F94"/>
    <w:rsid w:val="00E1603B"/>
    <w:rsid w:val="00E22238"/>
    <w:rsid w:val="00EE0878"/>
    <w:rsid w:val="00F95853"/>
    <w:rsid w:val="00FE3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C6056A8"/>
  <w15:chartTrackingRefBased/>
  <w15:docId w15:val="{38CB3D94-8D5B-2041-A7E7-8F0C29DB4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82D85"/>
    <w:rPr>
      <w:rFonts w:ascii="Colfax Regular" w:hAnsi="Colfax Regular" w:cs="Times New Roman (Body CS)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2D85"/>
    <w:rPr>
      <w:color w:val="6EC4E9" w:themeColor="hyperlink"/>
      <w:u w:val="single"/>
    </w:rPr>
  </w:style>
  <w:style w:type="paragraph" w:styleId="ListParagraph">
    <w:name w:val="List Paragraph"/>
    <w:basedOn w:val="Normal"/>
    <w:uiPriority w:val="34"/>
    <w:qFormat/>
    <w:rsid w:val="00466EF9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903442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CA"/>
    </w:rPr>
  </w:style>
  <w:style w:type="character" w:styleId="CommentReference">
    <w:name w:val="annotation reference"/>
    <w:basedOn w:val="DefaultParagraphFont"/>
    <w:uiPriority w:val="99"/>
    <w:semiHidden/>
    <w:unhideWhenUsed/>
    <w:rsid w:val="00387A2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87A2C"/>
    <w:rPr>
      <w:rFonts w:ascii="Times New Roman" w:eastAsia="Times New Roman" w:hAnsi="Times New Roman" w:cs="Times New Roman"/>
      <w:sz w:val="20"/>
      <w:szCs w:val="20"/>
      <w:lang w:val="en-CA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87A2C"/>
    <w:rPr>
      <w:rFonts w:ascii="Times New Roman" w:eastAsia="Times New Roman" w:hAnsi="Times New Roman" w:cs="Times New Roman"/>
      <w:sz w:val="20"/>
      <w:szCs w:val="20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16/09/relationships/commentsIds" Target="commentsIds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microsoft.com/office/2011/relationships/commentsExtended" Target="commentsExtended.xml"/><Relationship Id="rId4" Type="http://schemas.openxmlformats.org/officeDocument/2006/relationships/numbering" Target="numbering.xml"/><Relationship Id="rId9" Type="http://schemas.openxmlformats.org/officeDocument/2006/relationships/comments" Target="comments.xml"/><Relationship Id="rId14" Type="http://schemas.microsoft.com/office/2011/relationships/people" Target="people.xml"/></Relationships>
</file>

<file path=word/theme/theme1.xml><?xml version="1.0" encoding="utf-8"?>
<a:theme xmlns:a="http://schemas.openxmlformats.org/drawingml/2006/main" name="Wellbeats">
  <a:themeElements>
    <a:clrScheme name="Custom 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EA1D76"/>
      </a:accent1>
      <a:accent2>
        <a:srgbClr val="916C95"/>
      </a:accent2>
      <a:accent3>
        <a:srgbClr val="6EC4E9"/>
      </a:accent3>
      <a:accent4>
        <a:srgbClr val="646569"/>
      </a:accent4>
      <a:accent5>
        <a:srgbClr val="EA1D76"/>
      </a:accent5>
      <a:accent6>
        <a:srgbClr val="916C95"/>
      </a:accent6>
      <a:hlink>
        <a:srgbClr val="6EC4E9"/>
      </a:hlink>
      <a:folHlink>
        <a:srgbClr val="646569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563743139C129418AA74EA1AACEAFF5" ma:contentTypeVersion="21" ma:contentTypeDescription="Create a new document." ma:contentTypeScope="" ma:versionID="ec9562a3437bd6d1b351ad6ebcab2377">
  <xsd:schema xmlns:xsd="http://www.w3.org/2001/XMLSchema" xmlns:xs="http://www.w3.org/2001/XMLSchema" xmlns:p="http://schemas.microsoft.com/office/2006/metadata/properties" xmlns:ns2="cecf396d-bd5a-48a3-9f4a-dbcfd74b8bb6" xmlns:ns3="4a89feb3-6a4c-4324-8314-6327075079ad" targetNamespace="http://schemas.microsoft.com/office/2006/metadata/properties" ma:root="true" ma:fieldsID="c22970cbbccbff61cd1636640ecd705e" ns2:_="" ns3:_="">
    <xsd:import namespace="cecf396d-bd5a-48a3-9f4a-dbcfd74b8bb6"/>
    <xsd:import namespace="4a89feb3-6a4c-4324-8314-6327075079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cf396d-bd5a-48a3-9f4a-dbcfd74b8bb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8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LengthInSeconds" ma:index="10" nillable="true" ma:displayName="MediaLengthInSeconds" ma:description="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b34768de-7aad-49e4-b662-f8ca1ad3c1d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89feb3-6a4c-4324-8314-6327075079ad" elementFormDefault="qualified">
    <xsd:import namespace="http://schemas.microsoft.com/office/2006/documentManagement/types"/>
    <xsd:import namespace="http://schemas.microsoft.com/office/infopath/2007/PartnerControls"/>
    <xsd:element name="SharedWithUsers" ma:index="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d74a8111-9397-47b2-a4ae-51d6e09d6fe1}" ma:internalName="TaxCatchAll" ma:showField="CatchAllData" ma:web="4a89feb3-6a4c-4324-8314-6327075079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1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a89feb3-6a4c-4324-8314-6327075079ad" xsi:nil="true"/>
    <lcf76f155ced4ddcb4097134ff3c332f xmlns="cecf396d-bd5a-48a3-9f4a-dbcfd74b8bb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8F7261E-871A-4D40-8A3B-DF569F40AC9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C42677A-3FD4-427B-A35D-F7B9DE3D9BA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ecf396d-bd5a-48a3-9f4a-dbcfd74b8bb6"/>
    <ds:schemaRef ds:uri="4a89feb3-6a4c-4324-8314-6327075079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8588213-AD98-432C-92DA-F91B7B758780}">
  <ds:schemaRefs>
    <ds:schemaRef ds:uri="http://schemas.microsoft.com/office/2006/metadata/properties"/>
    <ds:schemaRef ds:uri="http://schemas.microsoft.com/office/infopath/2007/PartnerControls"/>
    <ds:schemaRef ds:uri="4a89feb3-6a4c-4324-8314-6327075079ad"/>
    <ds:schemaRef ds:uri="cecf396d-bd5a-48a3-9f4a-dbcfd74b8bb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132</Words>
  <Characters>753</Characters>
  <Application>Microsoft Office Word</Application>
  <DocSecurity>0</DocSecurity>
  <Lines>6</Lines>
  <Paragraphs>1</Paragraphs>
  <ScaleCrop>false</ScaleCrop>
  <Company/>
  <LinksUpToDate>false</LinksUpToDate>
  <CharactersWithSpaces>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Matthewson</dc:creator>
  <cp:keywords/>
  <dc:description/>
  <cp:lastModifiedBy>Monique Reid</cp:lastModifiedBy>
  <cp:revision>34</cp:revision>
  <dcterms:created xsi:type="dcterms:W3CDTF">2023-03-01T17:05:00Z</dcterms:created>
  <dcterms:modified xsi:type="dcterms:W3CDTF">2025-05-27T14:45:00Z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0x010100C563743139C129418AA74EA1AACEAFF5</vt:lpwstr>
  </property>
</Properties>
</file>